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D0" w:rsidRDefault="00CE4CD0" w:rsidP="00CE4CD0">
      <w:pPr>
        <w:jc w:val="center"/>
        <w:rPr>
          <w:szCs w:val="28"/>
        </w:rPr>
      </w:pPr>
      <w:r>
        <w:rPr>
          <w:szCs w:val="28"/>
        </w:rPr>
        <w:t>Учреждение образования</w:t>
      </w:r>
    </w:p>
    <w:p w:rsidR="00CE4CD0" w:rsidRPr="003A79D0" w:rsidRDefault="00CE4CD0" w:rsidP="00CE4CD0">
      <w:pPr>
        <w:jc w:val="center"/>
      </w:pPr>
      <w:r>
        <w:rPr>
          <w:szCs w:val="28"/>
        </w:rPr>
        <w:t>«Брестский государственный университет имени А.С. Пушкина»</w:t>
      </w:r>
    </w:p>
    <w:p w:rsidR="00CE4CD0" w:rsidRDefault="00CE4CD0" w:rsidP="00CE4CD0">
      <w:pPr>
        <w:ind w:left="4859"/>
        <w:rPr>
          <w:b/>
          <w:szCs w:val="28"/>
        </w:rPr>
      </w:pPr>
    </w:p>
    <w:p w:rsidR="00CE4CD0" w:rsidRDefault="00CE4CD0" w:rsidP="00CE4CD0">
      <w:pPr>
        <w:ind w:left="4859"/>
        <w:rPr>
          <w:b/>
          <w:szCs w:val="28"/>
        </w:rPr>
      </w:pPr>
    </w:p>
    <w:p w:rsidR="00CE4CD0" w:rsidRDefault="00CE4CD0" w:rsidP="00CE4CD0">
      <w:pPr>
        <w:ind w:left="4859"/>
        <w:rPr>
          <w:b/>
          <w:szCs w:val="28"/>
        </w:rPr>
      </w:pPr>
    </w:p>
    <w:p w:rsidR="00CE4CD0" w:rsidRPr="00A0717A" w:rsidRDefault="00CE4CD0" w:rsidP="00CE4CD0">
      <w:pPr>
        <w:ind w:left="4859" w:hanging="323"/>
        <w:rPr>
          <w:b/>
          <w:szCs w:val="28"/>
        </w:rPr>
      </w:pPr>
      <w:r w:rsidRPr="00A0717A">
        <w:rPr>
          <w:b/>
          <w:szCs w:val="28"/>
        </w:rPr>
        <w:t>УТВЕРЖДАЮ</w:t>
      </w:r>
    </w:p>
    <w:p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 xml:space="preserve">Первый проректор </w:t>
      </w:r>
    </w:p>
    <w:p w:rsidR="00CE4CD0" w:rsidRPr="00950897" w:rsidRDefault="00CE4CD0" w:rsidP="00C453A3">
      <w:pPr>
        <w:ind w:left="3910" w:firstLine="626"/>
        <w:rPr>
          <w:szCs w:val="28"/>
        </w:rPr>
      </w:pPr>
      <w:r>
        <w:rPr>
          <w:szCs w:val="28"/>
        </w:rPr>
        <w:t>у</w:t>
      </w:r>
      <w:r w:rsidRPr="00950897">
        <w:rPr>
          <w:szCs w:val="28"/>
        </w:rPr>
        <w:t>чреждения образования</w:t>
      </w:r>
    </w:p>
    <w:p w:rsidR="00CE4CD0" w:rsidRPr="00950897" w:rsidRDefault="00CE4CD0" w:rsidP="00C453A3">
      <w:pPr>
        <w:ind w:left="4536" w:firstLine="0"/>
        <w:rPr>
          <w:szCs w:val="28"/>
        </w:rPr>
      </w:pPr>
      <w:r w:rsidRPr="00950897">
        <w:rPr>
          <w:szCs w:val="28"/>
        </w:rPr>
        <w:t>«Брестский государственный</w:t>
      </w:r>
      <w:r w:rsidR="00C453A3" w:rsidRPr="00C453A3">
        <w:rPr>
          <w:szCs w:val="28"/>
        </w:rPr>
        <w:t xml:space="preserve"> </w:t>
      </w:r>
      <w:r w:rsidRPr="00950897">
        <w:rPr>
          <w:szCs w:val="28"/>
        </w:rPr>
        <w:t>университет имени А.С. Пушкина»</w:t>
      </w:r>
    </w:p>
    <w:p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>____________________ С.</w:t>
      </w:r>
      <w:r>
        <w:rPr>
          <w:szCs w:val="28"/>
        </w:rPr>
        <w:t>А. Марзан</w:t>
      </w:r>
    </w:p>
    <w:p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>«_____» ________________20</w:t>
      </w:r>
      <w:r>
        <w:rPr>
          <w:szCs w:val="28"/>
        </w:rPr>
        <w:t>22</w:t>
      </w:r>
      <w:r w:rsidRPr="00950897">
        <w:rPr>
          <w:szCs w:val="28"/>
        </w:rPr>
        <w:t xml:space="preserve"> г.</w:t>
      </w:r>
    </w:p>
    <w:p w:rsidR="00CE4CD0" w:rsidRPr="00950897" w:rsidRDefault="00CE4CD0" w:rsidP="00CE4CD0">
      <w:pPr>
        <w:ind w:left="4536"/>
        <w:rPr>
          <w:szCs w:val="28"/>
        </w:rPr>
      </w:pPr>
    </w:p>
    <w:p w:rsidR="00CE4CD0" w:rsidRPr="00950897" w:rsidRDefault="00CE4CD0" w:rsidP="00C453A3">
      <w:pPr>
        <w:ind w:left="3910" w:firstLine="626"/>
        <w:rPr>
          <w:szCs w:val="28"/>
        </w:rPr>
      </w:pPr>
      <w:r w:rsidRPr="00950897">
        <w:rPr>
          <w:szCs w:val="28"/>
        </w:rPr>
        <w:t>Регистрационный </w:t>
      </w:r>
      <w:proofErr w:type="gramStart"/>
      <w:r w:rsidRPr="00950897">
        <w:rPr>
          <w:szCs w:val="28"/>
        </w:rPr>
        <w:t>№  УД</w:t>
      </w:r>
      <w:proofErr w:type="gramEnd"/>
      <w:r w:rsidRPr="00950897">
        <w:rPr>
          <w:szCs w:val="28"/>
        </w:rPr>
        <w:t>-_____</w:t>
      </w:r>
      <w:r w:rsidR="00C453A3" w:rsidRPr="00C453A3">
        <w:rPr>
          <w:szCs w:val="28"/>
        </w:rPr>
        <w:t>_____</w:t>
      </w:r>
      <w:r w:rsidRPr="00950897">
        <w:rPr>
          <w:szCs w:val="28"/>
        </w:rPr>
        <w:t>_/уч.</w:t>
      </w:r>
    </w:p>
    <w:p w:rsidR="00CE4CD0" w:rsidRDefault="00CE4CD0">
      <w:pPr>
        <w:spacing w:after="316" w:line="226" w:lineRule="auto"/>
        <w:ind w:left="2693" w:right="1118" w:hanging="1418"/>
        <w:jc w:val="left"/>
        <w:rPr>
          <w:sz w:val="30"/>
        </w:rPr>
      </w:pPr>
    </w:p>
    <w:p w:rsidR="00CE4CD0" w:rsidRDefault="00CE4CD0">
      <w:pPr>
        <w:spacing w:after="316" w:line="226" w:lineRule="auto"/>
        <w:ind w:left="2693" w:right="1118" w:hanging="1418"/>
        <w:jc w:val="left"/>
        <w:rPr>
          <w:sz w:val="30"/>
        </w:rPr>
      </w:pPr>
    </w:p>
    <w:p w:rsidR="00970A88" w:rsidRPr="00DB3EB3" w:rsidRDefault="003A3934" w:rsidP="00C453A3">
      <w:pPr>
        <w:spacing w:after="316" w:line="226" w:lineRule="auto"/>
        <w:ind w:left="993" w:right="1118" w:firstLine="0"/>
        <w:jc w:val="center"/>
        <w:rPr>
          <w:b/>
        </w:rPr>
      </w:pPr>
      <w:r w:rsidRPr="00DB3EB3">
        <w:rPr>
          <w:b/>
          <w:sz w:val="30"/>
        </w:rPr>
        <w:t>АРХИТЕКТУРА И ПРОГРАММНОЕ ОБЕСПЕЧЕНИЕ ВЫЧИСЛИТЕЛЬНЫХ</w:t>
      </w:r>
      <w:r w:rsidR="00C453A3" w:rsidRPr="00C453A3">
        <w:rPr>
          <w:b/>
          <w:sz w:val="30"/>
        </w:rPr>
        <w:t xml:space="preserve"> </w:t>
      </w:r>
      <w:r w:rsidRPr="00DB3EB3">
        <w:rPr>
          <w:b/>
          <w:sz w:val="30"/>
        </w:rPr>
        <w:t>СИСТЕМ</w:t>
      </w:r>
    </w:p>
    <w:p w:rsidR="00970A88" w:rsidRDefault="003A3934">
      <w:pPr>
        <w:spacing w:after="227" w:line="226" w:lineRule="auto"/>
        <w:ind w:left="1941" w:right="1118" w:hanging="666"/>
        <w:jc w:val="left"/>
      </w:pPr>
      <w:r>
        <w:rPr>
          <w:sz w:val="30"/>
        </w:rPr>
        <w:t>Учебная программа учреждения высшего образования по учебной дисциплине для специальностей:</w:t>
      </w:r>
    </w:p>
    <w:p w:rsidR="00970A88" w:rsidRDefault="00024A28">
      <w:pPr>
        <w:spacing w:after="22" w:line="260" w:lineRule="auto"/>
        <w:ind w:left="2850" w:right="0" w:hanging="10"/>
        <w:jc w:val="left"/>
      </w:pPr>
      <w:r>
        <w:t>1</w:t>
      </w:r>
      <w:r w:rsidR="003A3934">
        <w:t xml:space="preserve"> -02 05 02 Физика и информатика</w:t>
      </w:r>
    </w:p>
    <w:p w:rsidR="00970A88" w:rsidRDefault="003A3934">
      <w:pPr>
        <w:spacing w:after="5076" w:line="260" w:lineRule="auto"/>
        <w:ind w:left="2574" w:right="0" w:hanging="10"/>
        <w:jc w:val="left"/>
      </w:pPr>
      <w:r>
        <w:t>1-02 05 01 Математика и информатика</w:t>
      </w:r>
    </w:p>
    <w:p w:rsidR="00970A88" w:rsidRDefault="003A3934">
      <w:pPr>
        <w:spacing w:after="3" w:line="259" w:lineRule="auto"/>
        <w:ind w:left="10" w:right="38" w:hanging="10"/>
        <w:jc w:val="center"/>
      </w:pPr>
      <w:r>
        <w:t>20</w:t>
      </w:r>
      <w:r w:rsidR="00CE4CD0">
        <w:t>22</w:t>
      </w:r>
      <w:r>
        <w:t xml:space="preserve"> г.</w:t>
      </w:r>
    </w:p>
    <w:p w:rsidR="00DB3EB3" w:rsidRDefault="00DB3EB3">
      <w:pPr>
        <w:spacing w:after="160" w:line="259" w:lineRule="auto"/>
        <w:ind w:left="0" w:right="0" w:firstLine="0"/>
        <w:jc w:val="left"/>
      </w:pPr>
      <w:r>
        <w:br w:type="page"/>
      </w:r>
    </w:p>
    <w:p w:rsidR="00024A28" w:rsidRPr="00950897" w:rsidRDefault="00024A28" w:rsidP="009C1A10">
      <w:pPr>
        <w:ind w:firstLine="0"/>
        <w:rPr>
          <w:szCs w:val="28"/>
        </w:rPr>
      </w:pPr>
      <w:r w:rsidRPr="00950897">
        <w:rPr>
          <w:szCs w:val="28"/>
        </w:rPr>
        <w:lastRenderedPageBreak/>
        <w:t>Учебная программа составлена на основе</w:t>
      </w:r>
      <w:r>
        <w:rPr>
          <w:szCs w:val="28"/>
        </w:rPr>
        <w:t xml:space="preserve"> </w:t>
      </w:r>
      <w:r w:rsidRPr="009736F0">
        <w:rPr>
          <w:szCs w:val="28"/>
        </w:rPr>
        <w:t>образовательного стандарта высшего образования</w:t>
      </w:r>
      <w:r>
        <w:rPr>
          <w:szCs w:val="28"/>
        </w:rPr>
        <w:t xml:space="preserve"> для специальности </w:t>
      </w:r>
      <w:r w:rsidRPr="00EE2071">
        <w:rPr>
          <w:szCs w:val="28"/>
        </w:rPr>
        <w:t>1-02 05 02 Физика и информатика</w:t>
      </w:r>
      <w:r>
        <w:rPr>
          <w:szCs w:val="28"/>
        </w:rPr>
        <w:t>,</w:t>
      </w:r>
      <w:r w:rsidR="00960AC5">
        <w:rPr>
          <w:szCs w:val="28"/>
        </w:rPr>
        <w:t xml:space="preserve"> </w:t>
      </w:r>
      <w:r w:rsidRPr="00EE2071">
        <w:rPr>
          <w:szCs w:val="28"/>
        </w:rPr>
        <w:t>1-</w:t>
      </w:r>
      <w:r w:rsidRPr="00960AC5">
        <w:t>02</w:t>
      </w:r>
      <w:r w:rsidR="00960AC5">
        <w:t> </w:t>
      </w:r>
      <w:r w:rsidRPr="00960AC5">
        <w:t>05</w:t>
      </w:r>
      <w:r w:rsidR="00960AC5">
        <w:t> </w:t>
      </w:r>
      <w:r w:rsidRPr="00960AC5">
        <w:t>01</w:t>
      </w:r>
      <w:r w:rsidRPr="00EE2071">
        <w:rPr>
          <w:szCs w:val="28"/>
        </w:rPr>
        <w:t xml:space="preserve"> Математика и информатика</w:t>
      </w:r>
      <w:r>
        <w:rPr>
          <w:szCs w:val="28"/>
        </w:rPr>
        <w:t xml:space="preserve"> и учебных планов учреждения </w:t>
      </w:r>
      <w:r w:rsidRPr="009736F0">
        <w:rPr>
          <w:szCs w:val="28"/>
        </w:rPr>
        <w:t>высшего образования</w:t>
      </w:r>
      <w:r>
        <w:rPr>
          <w:szCs w:val="28"/>
        </w:rPr>
        <w:t xml:space="preserve"> для специальности </w:t>
      </w:r>
      <w:r w:rsidRPr="00EE2071">
        <w:rPr>
          <w:szCs w:val="28"/>
        </w:rPr>
        <w:t>1-02 05 02 Физика и информатика</w:t>
      </w:r>
      <w:r>
        <w:rPr>
          <w:szCs w:val="28"/>
        </w:rPr>
        <w:t>, рег. №ФМ-</w:t>
      </w:r>
      <w:r w:rsidR="00960AC5">
        <w:rPr>
          <w:szCs w:val="28"/>
        </w:rPr>
        <w:t>25-19</w:t>
      </w:r>
      <w:r>
        <w:rPr>
          <w:szCs w:val="28"/>
        </w:rPr>
        <w:t xml:space="preserve">/уч., </w:t>
      </w:r>
      <w:r w:rsidRPr="00EE2071">
        <w:rPr>
          <w:szCs w:val="28"/>
        </w:rPr>
        <w:t>1-02 05 01 Математика и информатика</w:t>
      </w:r>
      <w:r w:rsidRPr="005535C0">
        <w:rPr>
          <w:szCs w:val="28"/>
        </w:rPr>
        <w:t xml:space="preserve">, </w:t>
      </w:r>
      <w:r>
        <w:rPr>
          <w:szCs w:val="28"/>
        </w:rPr>
        <w:t>рег. №ФМ-</w:t>
      </w:r>
      <w:r w:rsidR="00960AC5">
        <w:rPr>
          <w:szCs w:val="28"/>
        </w:rPr>
        <w:t>24-19</w:t>
      </w:r>
      <w:r>
        <w:rPr>
          <w:szCs w:val="28"/>
        </w:rPr>
        <w:t xml:space="preserve">/уч., утверждённых </w:t>
      </w:r>
      <w:r w:rsidR="0081401F">
        <w:rPr>
          <w:szCs w:val="28"/>
        </w:rPr>
        <w:t>30</w:t>
      </w:r>
      <w:r>
        <w:rPr>
          <w:szCs w:val="28"/>
        </w:rPr>
        <w:t>.0</w:t>
      </w:r>
      <w:r w:rsidR="0081401F">
        <w:rPr>
          <w:szCs w:val="28"/>
        </w:rPr>
        <w:t>5</w:t>
      </w:r>
      <w:r>
        <w:rPr>
          <w:szCs w:val="28"/>
        </w:rPr>
        <w:t>.20</w:t>
      </w:r>
      <w:r w:rsidR="00B47BD7">
        <w:rPr>
          <w:szCs w:val="28"/>
        </w:rPr>
        <w:t>19</w:t>
      </w:r>
      <w:r>
        <w:rPr>
          <w:szCs w:val="28"/>
        </w:rPr>
        <w:t xml:space="preserve"> года.</w:t>
      </w:r>
    </w:p>
    <w:p w:rsidR="00024A28" w:rsidRDefault="00024A28" w:rsidP="00024A28">
      <w:pPr>
        <w:rPr>
          <w:szCs w:val="28"/>
        </w:rPr>
      </w:pPr>
    </w:p>
    <w:p w:rsidR="009C1A10" w:rsidRDefault="009C1A10" w:rsidP="00024A28">
      <w:pPr>
        <w:rPr>
          <w:szCs w:val="28"/>
        </w:rPr>
      </w:pPr>
    </w:p>
    <w:p w:rsidR="009C1A10" w:rsidRDefault="009C1A10" w:rsidP="00024A28">
      <w:pPr>
        <w:rPr>
          <w:szCs w:val="28"/>
        </w:rPr>
      </w:pPr>
    </w:p>
    <w:p w:rsidR="009C1A10" w:rsidRPr="00EE2071" w:rsidRDefault="009C1A10" w:rsidP="00024A28">
      <w:pPr>
        <w:rPr>
          <w:szCs w:val="28"/>
        </w:rPr>
      </w:pPr>
    </w:p>
    <w:p w:rsidR="00024A28" w:rsidRPr="009E4757" w:rsidRDefault="00024A28" w:rsidP="00024A28">
      <w:pPr>
        <w:suppressAutoHyphens/>
        <w:spacing w:after="120"/>
        <w:rPr>
          <w:caps/>
          <w:szCs w:val="28"/>
        </w:rPr>
      </w:pPr>
      <w:r w:rsidRPr="009E4757">
        <w:rPr>
          <w:b/>
          <w:bCs/>
          <w:caps/>
          <w:szCs w:val="28"/>
        </w:rPr>
        <w:t>СОСТАВИТЕЛь</w:t>
      </w:r>
      <w:r w:rsidRPr="009E4757">
        <w:rPr>
          <w:caps/>
          <w:szCs w:val="28"/>
        </w:rPr>
        <w:t>:</w:t>
      </w:r>
    </w:p>
    <w:p w:rsidR="00024A28" w:rsidRPr="00132CBB" w:rsidRDefault="00024A28" w:rsidP="00024A28">
      <w:pPr>
        <w:suppressAutoHyphens/>
        <w:spacing w:before="240"/>
        <w:rPr>
          <w:szCs w:val="28"/>
        </w:rPr>
      </w:pPr>
      <w:r>
        <w:rPr>
          <w:b/>
          <w:bCs/>
          <w:szCs w:val="28"/>
        </w:rPr>
        <w:t>Т.А. Дядюн</w:t>
      </w:r>
      <w:r w:rsidRPr="00132CBB">
        <w:rPr>
          <w:b/>
          <w:bCs/>
          <w:szCs w:val="28"/>
        </w:rPr>
        <w:t xml:space="preserve">, </w:t>
      </w:r>
      <w:r>
        <w:rPr>
          <w:szCs w:val="28"/>
        </w:rPr>
        <w:t>старший преподаватель</w:t>
      </w:r>
      <w:r w:rsidRPr="00132CBB">
        <w:rPr>
          <w:szCs w:val="28"/>
        </w:rPr>
        <w:t xml:space="preserve"> кафедры прикладной математики</w:t>
      </w:r>
      <w:r w:rsidRPr="00132CBB">
        <w:rPr>
          <w:b/>
          <w:bCs/>
          <w:szCs w:val="28"/>
        </w:rPr>
        <w:t xml:space="preserve"> </w:t>
      </w:r>
      <w:r w:rsidRPr="00132CBB">
        <w:rPr>
          <w:szCs w:val="28"/>
        </w:rPr>
        <w:t xml:space="preserve">и </w:t>
      </w:r>
      <w:r>
        <w:rPr>
          <w:szCs w:val="28"/>
        </w:rPr>
        <w:t>информатики</w:t>
      </w:r>
      <w:r w:rsidRPr="00132CBB">
        <w:rPr>
          <w:szCs w:val="28"/>
        </w:rPr>
        <w:t xml:space="preserve"> </w:t>
      </w:r>
      <w:r w:rsidR="009824CB">
        <w:rPr>
          <w:szCs w:val="28"/>
        </w:rPr>
        <w:t>у</w:t>
      </w:r>
      <w:r w:rsidRPr="00132CBB">
        <w:rPr>
          <w:szCs w:val="28"/>
        </w:rPr>
        <w:t>чреждения образования «Брестский государственный университет имени А.С. Пушкина»</w:t>
      </w:r>
    </w:p>
    <w:p w:rsidR="00024A28" w:rsidRPr="00950897" w:rsidRDefault="00024A28" w:rsidP="00024A28">
      <w:pPr>
        <w:suppressAutoHyphens/>
        <w:rPr>
          <w:szCs w:val="28"/>
        </w:rPr>
      </w:pPr>
    </w:p>
    <w:p w:rsidR="00024A28" w:rsidRPr="00950897" w:rsidRDefault="00024A28" w:rsidP="00024A28">
      <w:pPr>
        <w:suppressAutoHyphens/>
        <w:rPr>
          <w:szCs w:val="28"/>
        </w:rPr>
      </w:pPr>
    </w:p>
    <w:p w:rsidR="00024A28" w:rsidRDefault="00024A28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Default="00DB3EB3" w:rsidP="00024A28">
      <w:pPr>
        <w:suppressAutoHyphens/>
        <w:rPr>
          <w:szCs w:val="28"/>
        </w:rPr>
      </w:pPr>
    </w:p>
    <w:p w:rsidR="00DB3EB3" w:rsidRPr="00950897" w:rsidRDefault="00DB3EB3" w:rsidP="00024A28">
      <w:pPr>
        <w:suppressAutoHyphens/>
        <w:rPr>
          <w:szCs w:val="28"/>
        </w:rPr>
      </w:pPr>
    </w:p>
    <w:p w:rsidR="00024A28" w:rsidRPr="00950897" w:rsidRDefault="00024A28" w:rsidP="00024A28">
      <w:pPr>
        <w:suppressAutoHyphens/>
        <w:rPr>
          <w:szCs w:val="28"/>
        </w:rPr>
      </w:pPr>
    </w:p>
    <w:p w:rsidR="00024A28" w:rsidRDefault="00024A28" w:rsidP="00024A28">
      <w:pPr>
        <w:suppressAutoHyphens/>
        <w:rPr>
          <w:szCs w:val="28"/>
        </w:rPr>
      </w:pPr>
      <w:r w:rsidRPr="00950897">
        <w:rPr>
          <w:b/>
          <w:szCs w:val="28"/>
        </w:rPr>
        <w:t>РЕКОМЕНДОВАНА К УТВЕРЖДЕНИЮ</w:t>
      </w:r>
      <w:r w:rsidRPr="00950897">
        <w:rPr>
          <w:szCs w:val="28"/>
        </w:rPr>
        <w:t>:</w:t>
      </w:r>
    </w:p>
    <w:p w:rsidR="00024A28" w:rsidRPr="00950897" w:rsidRDefault="00024A28" w:rsidP="00024A28">
      <w:pPr>
        <w:suppressAutoHyphens/>
        <w:rPr>
          <w:szCs w:val="28"/>
        </w:rPr>
      </w:pPr>
    </w:p>
    <w:p w:rsidR="00DB3EB3" w:rsidRPr="009209BB" w:rsidRDefault="00DB3EB3" w:rsidP="00DB3EB3">
      <w:pPr>
        <w:suppressAutoHyphens/>
        <w:ind w:firstLine="0"/>
      </w:pPr>
      <w:r w:rsidRPr="009209BB">
        <w:rPr>
          <w:szCs w:val="28"/>
        </w:rPr>
        <w:t xml:space="preserve">Кафедрой прикладной математики и </w:t>
      </w:r>
      <w:r>
        <w:rPr>
          <w:szCs w:val="28"/>
        </w:rPr>
        <w:t>информатики</w:t>
      </w:r>
      <w:r w:rsidRPr="009209BB">
        <w:rPr>
          <w:szCs w:val="28"/>
        </w:rPr>
        <w:t xml:space="preserve"> </w:t>
      </w:r>
      <w:r>
        <w:rPr>
          <w:szCs w:val="28"/>
        </w:rPr>
        <w:t>у</w:t>
      </w:r>
      <w:r w:rsidRPr="009209BB">
        <w:rPr>
          <w:szCs w:val="28"/>
        </w:rPr>
        <w:t>чреждения образования «Брестс</w:t>
      </w:r>
      <w:r>
        <w:rPr>
          <w:szCs w:val="28"/>
        </w:rPr>
        <w:t>кий государственный университет</w:t>
      </w:r>
      <w:r w:rsidRPr="009209BB">
        <w:rPr>
          <w:szCs w:val="28"/>
        </w:rPr>
        <w:t xml:space="preserve"> имени А.С. Пушкина» </w:t>
      </w:r>
    </w:p>
    <w:p w:rsidR="00DB3EB3" w:rsidRPr="009209BB" w:rsidRDefault="00DB3EB3" w:rsidP="00DB3EB3">
      <w:pPr>
        <w:suppressAutoHyphens/>
        <w:ind w:left="0" w:firstLine="0"/>
      </w:pPr>
      <w:r>
        <w:rPr>
          <w:szCs w:val="28"/>
        </w:rPr>
        <w:t>(протокол № ____от _____</w:t>
      </w:r>
      <w:r w:rsidRPr="009209BB">
        <w:rPr>
          <w:szCs w:val="28"/>
        </w:rPr>
        <w:t xml:space="preserve"> 20</w:t>
      </w:r>
      <w:r>
        <w:rPr>
          <w:szCs w:val="28"/>
        </w:rPr>
        <w:t>22</w:t>
      </w:r>
      <w:r w:rsidRPr="009209BB">
        <w:rPr>
          <w:szCs w:val="28"/>
        </w:rPr>
        <w:t xml:space="preserve"> г.)</w:t>
      </w:r>
    </w:p>
    <w:p w:rsidR="00DB3EB3" w:rsidRDefault="00DB3EB3" w:rsidP="00DB3EB3">
      <w:pPr>
        <w:suppressAutoHyphens/>
        <w:rPr>
          <w:b/>
        </w:rPr>
      </w:pPr>
    </w:p>
    <w:p w:rsidR="00DB3EB3" w:rsidRPr="006C719C" w:rsidRDefault="00DB3EB3" w:rsidP="00DB3EB3">
      <w:pPr>
        <w:suppressAutoHyphens/>
        <w:rPr>
          <w:b/>
        </w:rPr>
      </w:pPr>
    </w:p>
    <w:p w:rsidR="00DB3EB3" w:rsidRPr="009209BB" w:rsidRDefault="00DB3EB3" w:rsidP="00DB3EB3">
      <w:pPr>
        <w:suppressAutoHyphens/>
        <w:ind w:firstLine="0"/>
        <w:rPr>
          <w:szCs w:val="28"/>
        </w:rPr>
      </w:pPr>
      <w:r w:rsidRPr="009209BB">
        <w:rPr>
          <w:szCs w:val="28"/>
        </w:rPr>
        <w:t xml:space="preserve">Научно-методическим советом </w:t>
      </w:r>
      <w:r>
        <w:rPr>
          <w:szCs w:val="28"/>
        </w:rPr>
        <w:t>у</w:t>
      </w:r>
      <w:r w:rsidRPr="009209BB">
        <w:rPr>
          <w:szCs w:val="28"/>
        </w:rPr>
        <w:t xml:space="preserve">чреждения образования «Брестский государственный университет имени А.С. Пушкина» </w:t>
      </w:r>
    </w:p>
    <w:p w:rsidR="00DB3EB3" w:rsidRPr="009209BB" w:rsidRDefault="00DB3EB3" w:rsidP="00DB3EB3">
      <w:pPr>
        <w:suppressAutoHyphens/>
        <w:ind w:left="0" w:firstLine="0"/>
      </w:pPr>
      <w:r>
        <w:rPr>
          <w:szCs w:val="28"/>
        </w:rPr>
        <w:t>(протокол № ____от _____</w:t>
      </w:r>
      <w:r w:rsidRPr="009209BB">
        <w:rPr>
          <w:szCs w:val="28"/>
        </w:rPr>
        <w:t xml:space="preserve"> 20</w:t>
      </w:r>
      <w:r>
        <w:rPr>
          <w:szCs w:val="28"/>
        </w:rPr>
        <w:t>22</w:t>
      </w:r>
      <w:r w:rsidRPr="009209BB">
        <w:rPr>
          <w:szCs w:val="28"/>
        </w:rPr>
        <w:t xml:space="preserve"> г.)</w:t>
      </w:r>
    </w:p>
    <w:p w:rsidR="00DB3EB3" w:rsidRDefault="00DB3EB3">
      <w:pPr>
        <w:spacing w:after="160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970A88" w:rsidRPr="00DB3EB3" w:rsidRDefault="003A3934">
      <w:pPr>
        <w:spacing w:after="71" w:line="259" w:lineRule="auto"/>
        <w:ind w:left="992" w:right="0" w:hanging="10"/>
        <w:jc w:val="center"/>
        <w:rPr>
          <w:b/>
        </w:rPr>
      </w:pPr>
      <w:r w:rsidRPr="00DB3EB3">
        <w:rPr>
          <w:b/>
          <w:sz w:val="30"/>
        </w:rPr>
        <w:lastRenderedPageBreak/>
        <w:t>ПОЯСНИТЕЛЬНАЯ ЗАПИСКА</w:t>
      </w:r>
    </w:p>
    <w:p w:rsidR="00970A88" w:rsidRDefault="00836F05" w:rsidP="00813D2E">
      <w:pPr>
        <w:ind w:left="0" w:right="33" w:firstLine="567"/>
      </w:pPr>
      <w:r>
        <w:rPr>
          <w:rFonts w:ascii="Times New Roman CYR" w:hAnsi="Times New Roman CYR" w:cs="Times New Roman CYR"/>
          <w:szCs w:val="28"/>
        </w:rPr>
        <w:t xml:space="preserve">Учебная дисциплина </w:t>
      </w:r>
      <w:r w:rsidR="003A3934">
        <w:t xml:space="preserve">«Архитектура и программное обеспечение вычислительных систем» </w:t>
      </w:r>
      <w:r>
        <w:rPr>
          <w:rFonts w:ascii="Times New Roman CYR" w:hAnsi="Times New Roman CYR" w:cs="Times New Roman CYR"/>
          <w:szCs w:val="28"/>
        </w:rPr>
        <w:t>входят в компонент УВО, относится к модулю</w:t>
      </w:r>
      <w:r>
        <w:t xml:space="preserve"> (</w:t>
      </w:r>
      <w:r w:rsidR="003A3934">
        <w:t>специальностям 1-02 05 02 Физика и информатика, 1-02 05 01 Математика и информатика на основе образовательных стандартов высшего образования ОСВО 1-02 05 022013 специальности 1-02 05 02 Физика и информатика и ОСВО 1-02 05 012013 специальности 1-02 05 01 Математика и информатика, утвержденных и введённых в действие постановлением Министерства образования Республики Беларусь от 30.08.2013, №87.</w:t>
      </w:r>
    </w:p>
    <w:p w:rsidR="00122009" w:rsidRDefault="00122009" w:rsidP="00122009">
      <w:pPr>
        <w:ind w:left="0" w:firstLine="567"/>
      </w:pPr>
      <w:r>
        <w:t xml:space="preserve">Изучение учебной дисциплины «Архитектура и программное обеспечение вычислительных систем» опирается на академические, социально-личностные и профессиональные компетенции, сформированные у студентов в процессе изучения ими таких учебных дисциплин, как </w:t>
      </w:r>
      <w:r w:rsidR="00767952">
        <w:t xml:space="preserve">«Основы информационных технологий», </w:t>
      </w:r>
      <w:r>
        <w:t xml:space="preserve">«Технологии программирования и методы алгоритмизации», «Методика преподавания информатики», «Компьютерная графика и мультимедиа».  </w:t>
      </w:r>
    </w:p>
    <w:p w:rsidR="00836F05" w:rsidRPr="00FE50CB" w:rsidRDefault="00FE50CB" w:rsidP="00250D07">
      <w:pPr>
        <w:ind w:left="0" w:right="33" w:firstLine="567"/>
        <w:rPr>
          <w:rFonts w:ascii="Times New Roman CYR" w:hAnsi="Times New Roman CYR" w:cs="Times New Roman CYR"/>
          <w:szCs w:val="28"/>
        </w:rPr>
      </w:pPr>
      <w:r w:rsidRPr="00FE50CB">
        <w:rPr>
          <w:b/>
        </w:rPr>
        <w:t>Цели</w:t>
      </w:r>
      <w:r>
        <w:t xml:space="preserve"> учебной дисциплины</w:t>
      </w:r>
      <w:r w:rsidR="00250D07">
        <w:t xml:space="preserve"> − формирование профессиональных компетенций учителя математики и информатики в области физических основ построения и функционирования компьютера, аппаратного и программного обеспечения вычислительных систем</w:t>
      </w:r>
      <w:r w:rsidR="00836F05" w:rsidRPr="00FE50CB">
        <w:rPr>
          <w:rFonts w:ascii="Times New Roman CYR" w:hAnsi="Times New Roman CYR" w:cs="Times New Roman CYR"/>
          <w:szCs w:val="28"/>
        </w:rPr>
        <w:t>.</w:t>
      </w:r>
    </w:p>
    <w:p w:rsid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Задачи </w:t>
      </w:r>
      <w:r>
        <w:rPr>
          <w:rFonts w:ascii="Times New Roman CYR" w:hAnsi="Times New Roman CYR" w:cs="Times New Roman CYR"/>
          <w:szCs w:val="28"/>
        </w:rPr>
        <w:t>учебной</w:t>
      </w:r>
      <w:r>
        <w:rPr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дисциплины: </w:t>
      </w:r>
    </w:p>
    <w:p w:rsidR="00250D07" w:rsidRDefault="00B1559A" w:rsidP="00250D07">
      <w:pPr>
        <w:pStyle w:val="a3"/>
        <w:numPr>
          <w:ilvl w:val="0"/>
          <w:numId w:val="16"/>
        </w:numPr>
        <w:ind w:left="0" w:firstLine="284"/>
      </w:pPr>
      <w:r>
        <w:t>осво</w:t>
      </w:r>
      <w:r w:rsidR="00250D07">
        <w:t>ение теоретических основ построения и функционирования компьютера;</w:t>
      </w:r>
    </w:p>
    <w:p w:rsidR="00250D07" w:rsidRDefault="00B1559A" w:rsidP="00250D07">
      <w:pPr>
        <w:pStyle w:val="a3"/>
        <w:numPr>
          <w:ilvl w:val="0"/>
          <w:numId w:val="16"/>
        </w:numPr>
        <w:spacing w:after="34" w:line="249" w:lineRule="auto"/>
        <w:ind w:left="0" w:right="184" w:firstLine="284"/>
      </w:pPr>
      <w:r>
        <w:t>осво</w:t>
      </w:r>
      <w:r w:rsidR="00250D07">
        <w:t>ение программного обеспечения вычислительных систем;</w:t>
      </w:r>
    </w:p>
    <w:p w:rsidR="00250D07" w:rsidRDefault="00250D07" w:rsidP="00250D07">
      <w:pPr>
        <w:pStyle w:val="a3"/>
        <w:numPr>
          <w:ilvl w:val="0"/>
          <w:numId w:val="16"/>
        </w:numPr>
        <w:spacing w:after="34" w:line="249" w:lineRule="auto"/>
        <w:ind w:left="0" w:right="184" w:firstLine="284"/>
      </w:pPr>
      <w:r>
        <w:t>формирование практических умений и навыков в области аппаратного и программного обеспечения вычислительных систем;</w:t>
      </w:r>
    </w:p>
    <w:p w:rsidR="00250D07" w:rsidRDefault="00250D07" w:rsidP="00250D07">
      <w:pPr>
        <w:pStyle w:val="a3"/>
        <w:numPr>
          <w:ilvl w:val="0"/>
          <w:numId w:val="16"/>
        </w:numPr>
        <w:ind w:left="0" w:firstLine="284"/>
      </w:pPr>
      <w:r>
        <w:t>формирование умений самостоятельно приобретать и практически использовать полученные знания, умения и навыки</w:t>
      </w:r>
      <w:r w:rsidR="009C1A10">
        <w:t>;</w:t>
      </w:r>
    </w:p>
    <w:p w:rsidR="009C1A10" w:rsidRPr="00B60C9E" w:rsidRDefault="009C1A10" w:rsidP="009C1A10">
      <w:pPr>
        <w:numPr>
          <w:ilvl w:val="0"/>
          <w:numId w:val="1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0"/>
        <w:rPr>
          <w:szCs w:val="28"/>
        </w:rPr>
      </w:pPr>
      <w:r>
        <w:rPr>
          <w:szCs w:val="28"/>
        </w:rPr>
        <w:t>содейств</w:t>
      </w:r>
      <w:r w:rsidRPr="003864B1">
        <w:rPr>
          <w:szCs w:val="28"/>
        </w:rPr>
        <w:t>и</w:t>
      </w:r>
      <w:r>
        <w:rPr>
          <w:szCs w:val="28"/>
        </w:rPr>
        <w:t>е восп</w:t>
      </w:r>
      <w:r w:rsidRPr="003864B1">
        <w:rPr>
          <w:szCs w:val="28"/>
        </w:rPr>
        <w:t>и</w:t>
      </w:r>
      <w:r>
        <w:rPr>
          <w:szCs w:val="28"/>
        </w:rPr>
        <w:t>тан</w:t>
      </w:r>
      <w:r w:rsidRPr="003864B1">
        <w:rPr>
          <w:szCs w:val="28"/>
        </w:rPr>
        <w:t>и</w:t>
      </w:r>
      <w:r>
        <w:rPr>
          <w:szCs w:val="28"/>
        </w:rPr>
        <w:t>ю</w:t>
      </w:r>
      <w:r>
        <w:rPr>
          <w:kern w:val="2"/>
          <w:szCs w:val="28"/>
        </w:rPr>
        <w:t xml:space="preserve"> гуманистического мировоззрения, качеств гражданственности и патриотизма, пониманию социальной значимости будущей профессиональной деятельности</w:t>
      </w:r>
      <w:r w:rsidRPr="003864B1">
        <w:rPr>
          <w:szCs w:val="28"/>
        </w:rPr>
        <w:t>.</w:t>
      </w:r>
    </w:p>
    <w:p w:rsidR="00D222EE" w:rsidRPr="00D222EE" w:rsidRDefault="00D222EE" w:rsidP="00D222EE">
      <w:pPr>
        <w:outlineLvl w:val="0"/>
        <w:rPr>
          <w:szCs w:val="28"/>
        </w:rPr>
      </w:pPr>
      <w:r w:rsidRPr="00D222EE">
        <w:rPr>
          <w:szCs w:val="28"/>
        </w:rPr>
        <w:t xml:space="preserve">Воспитательное значение учебной дисциплины </w:t>
      </w:r>
      <w:r>
        <w:t xml:space="preserve">«Архитектура и программное обеспечение вычислительных систем» </w:t>
      </w:r>
      <w:r w:rsidRPr="00D222EE">
        <w:rPr>
          <w:szCs w:val="28"/>
        </w:rPr>
        <w:t xml:space="preserve"> заключается в формировании у обучающихся математической культуры и научного мировоззрения; развитии исследовательских умений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D222EE" w:rsidRPr="00D222EE" w:rsidRDefault="00D222EE" w:rsidP="00D222EE">
      <w:pPr>
        <w:ind w:left="0" w:firstLine="618"/>
        <w:rPr>
          <w:szCs w:val="28"/>
        </w:rPr>
      </w:pPr>
      <w:r w:rsidRPr="00D222EE">
        <w:rPr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</w:t>
      </w:r>
      <w:r w:rsidRPr="00D222EE">
        <w:rPr>
          <w:szCs w:val="28"/>
        </w:rPr>
        <w:lastRenderedPageBreak/>
        <w:t>активному участию в экономической, производственной, социально-культурной и общественной жизни страны.</w:t>
      </w:r>
    </w:p>
    <w:p w:rsid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результате изучения учебной дисциплины студент должен: </w:t>
      </w:r>
    </w:p>
    <w:p w:rsid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знать: </w:t>
      </w:r>
    </w:p>
    <w:p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>основные проблемы и направления развития ПЭВМ;</w:t>
      </w:r>
    </w:p>
    <w:p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>тенденции развития архитектур ПЭВМ;</w:t>
      </w:r>
    </w:p>
    <w:p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>основы построения и использования оперативного запоминающегося устройства (ОЗУ), кэш- и дисковой памяти;</w:t>
      </w:r>
    </w:p>
    <w:p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>основы построения файловых систем;</w:t>
      </w:r>
    </w:p>
    <w:p w:rsidR="00836F05" w:rsidRDefault="00836F05" w:rsidP="00836F05">
      <w:pPr>
        <w:pStyle w:val="a3"/>
        <w:numPr>
          <w:ilvl w:val="0"/>
          <w:numId w:val="10"/>
        </w:numPr>
        <w:ind w:left="0" w:right="33" w:firstLine="284"/>
      </w:pPr>
      <w:r>
        <w:t xml:space="preserve">принципы управления памятью ПЭВМ в различных режимах; </w:t>
      </w:r>
    </w:p>
    <w:p w:rsidR="00836F05" w:rsidRP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28"/>
        </w:rPr>
      </w:pPr>
      <w:r w:rsidRPr="00836F05">
        <w:rPr>
          <w:rFonts w:ascii="Times New Roman CYR" w:hAnsi="Times New Roman CYR" w:cs="Times New Roman CYR"/>
          <w:b/>
          <w:bCs/>
          <w:szCs w:val="28"/>
        </w:rPr>
        <w:t>уметь:</w:t>
      </w:r>
    </w:p>
    <w:p w:rsidR="00836F05" w:rsidRDefault="00836F05" w:rsidP="00836F05">
      <w:pPr>
        <w:pStyle w:val="a3"/>
        <w:numPr>
          <w:ilvl w:val="0"/>
          <w:numId w:val="11"/>
        </w:numPr>
        <w:ind w:left="0" w:right="33" w:firstLine="284"/>
      </w:pPr>
      <w:r>
        <w:t>выбирать и применять средства вычислительной техники, средства программирования для эффективной эксплуатации ПЭВМ;</w:t>
      </w:r>
    </w:p>
    <w:p w:rsidR="00836F05" w:rsidRDefault="00836F05" w:rsidP="00836F05">
      <w:pPr>
        <w:pStyle w:val="a3"/>
        <w:numPr>
          <w:ilvl w:val="0"/>
          <w:numId w:val="11"/>
        </w:numPr>
        <w:ind w:left="0" w:right="33" w:firstLine="284"/>
      </w:pPr>
      <w:r>
        <w:t>осуществлять управление узлами и блоками ПЭВМ для решения конкретных прикладных задач;</w:t>
      </w:r>
    </w:p>
    <w:p w:rsidR="00836F05" w:rsidRDefault="00836F05" w:rsidP="00836F05">
      <w:pPr>
        <w:pStyle w:val="a3"/>
        <w:numPr>
          <w:ilvl w:val="0"/>
          <w:numId w:val="11"/>
        </w:numPr>
        <w:ind w:left="0" w:right="33" w:firstLine="284"/>
      </w:pPr>
      <w:r>
        <w:t>проектировать основные сервисы и режимы функционирования прикладного программного обеспечения в реальном и защищенном режимах работы;</w:t>
      </w:r>
    </w:p>
    <w:p w:rsidR="00836F05" w:rsidRPr="00836F05" w:rsidRDefault="00836F05" w:rsidP="00836F05">
      <w:pPr>
        <w:pStyle w:val="a3"/>
        <w:numPr>
          <w:ilvl w:val="0"/>
          <w:numId w:val="11"/>
        </w:numPr>
        <w:ind w:left="0" w:right="33" w:firstLine="284"/>
        <w:rPr>
          <w:sz w:val="30"/>
        </w:rPr>
      </w:pPr>
      <w:r>
        <w:t xml:space="preserve">разрабатывать программное обеспечение для управления ресурсами </w:t>
      </w:r>
      <w:r w:rsidRPr="00836F05">
        <w:rPr>
          <w:sz w:val="30"/>
        </w:rPr>
        <w:t xml:space="preserve">ПЭВМ; </w:t>
      </w:r>
    </w:p>
    <w:p w:rsidR="00836F05" w:rsidRPr="00836F05" w:rsidRDefault="00836F05" w:rsidP="00836F0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28"/>
        </w:rPr>
      </w:pPr>
      <w:r w:rsidRPr="00836F05">
        <w:rPr>
          <w:rFonts w:ascii="Times New Roman CYR" w:hAnsi="Times New Roman CYR" w:cs="Times New Roman CYR"/>
          <w:b/>
          <w:bCs/>
          <w:szCs w:val="28"/>
        </w:rPr>
        <w:t>владеть:</w:t>
      </w:r>
    </w:p>
    <w:p w:rsidR="00836F05" w:rsidRDefault="00836F05" w:rsidP="00767952">
      <w:pPr>
        <w:pStyle w:val="a3"/>
        <w:numPr>
          <w:ilvl w:val="0"/>
          <w:numId w:val="11"/>
        </w:numPr>
        <w:ind w:left="0" w:right="33" w:firstLine="284"/>
      </w:pPr>
      <w:r>
        <w:t>настройкой и конфигурированием процесса загрузки;</w:t>
      </w:r>
    </w:p>
    <w:p w:rsidR="00836F05" w:rsidRDefault="00836F05" w:rsidP="00767952">
      <w:pPr>
        <w:pStyle w:val="a3"/>
        <w:numPr>
          <w:ilvl w:val="0"/>
          <w:numId w:val="11"/>
        </w:numPr>
        <w:ind w:left="0" w:right="33" w:firstLine="284"/>
      </w:pPr>
      <w:r>
        <w:t>основами RISC-архитектур.</w:t>
      </w:r>
    </w:p>
    <w:p w:rsidR="00654A74" w:rsidRDefault="00836F05" w:rsidP="00FE50C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Освоение учебной дисциплины </w:t>
      </w:r>
      <w:r>
        <w:rPr>
          <w:szCs w:val="28"/>
        </w:rPr>
        <w:t>«</w:t>
      </w:r>
      <w:r w:rsidR="00FE50CB">
        <w:t>Архитектура и программное обеспечение вычислительных систем</w:t>
      </w:r>
      <w:r>
        <w:rPr>
          <w:szCs w:val="28"/>
        </w:rPr>
        <w:t xml:space="preserve">» </w:t>
      </w:r>
      <w:r>
        <w:rPr>
          <w:rFonts w:ascii="Times New Roman CYR" w:hAnsi="Times New Roman CYR" w:cs="Times New Roman CYR"/>
          <w:szCs w:val="28"/>
        </w:rPr>
        <w:t xml:space="preserve">в соответствии с учебным планом для учреждений высшего образования </w:t>
      </w:r>
      <w:r w:rsidR="00654A74">
        <w:rPr>
          <w:rFonts w:ascii="Times New Roman CYR" w:hAnsi="Times New Roman CYR" w:cs="Times New Roman CYR"/>
          <w:szCs w:val="28"/>
        </w:rPr>
        <w:t>должно обеспечить</w:t>
      </w:r>
      <w:r w:rsidR="00654A74">
        <w:rPr>
          <w:szCs w:val="28"/>
        </w:rPr>
        <w:t xml:space="preserve"> </w:t>
      </w:r>
      <w:r w:rsidR="00654A74">
        <w:rPr>
          <w:rFonts w:ascii="Times New Roman CYR" w:hAnsi="Times New Roman CYR" w:cs="Times New Roman CYR"/>
          <w:szCs w:val="28"/>
        </w:rPr>
        <w:t>формирование следующих</w:t>
      </w:r>
      <w:r w:rsidR="00654A74">
        <w:rPr>
          <w:szCs w:val="28"/>
        </w:rPr>
        <w:t xml:space="preserve"> </w:t>
      </w:r>
      <w:r w:rsidR="00654A74">
        <w:rPr>
          <w:rFonts w:ascii="Times New Roman CYR" w:hAnsi="Times New Roman CYR" w:cs="Times New Roman CYR"/>
          <w:szCs w:val="28"/>
        </w:rPr>
        <w:t>компетенций</w:t>
      </w:r>
      <w:r w:rsidR="00143AD8">
        <w:rPr>
          <w:rFonts w:ascii="Times New Roman CYR" w:hAnsi="Times New Roman CYR" w:cs="Times New Roman CYR"/>
          <w:szCs w:val="28"/>
        </w:rPr>
        <w:t>:</w:t>
      </w:r>
      <w:r w:rsidR="00654A74">
        <w:rPr>
          <w:szCs w:val="28"/>
        </w:rPr>
        <w:t xml:space="preserve"> </w:t>
      </w:r>
    </w:p>
    <w:p w:rsidR="00836F05" w:rsidRDefault="00143AD8" w:rsidP="00FE50CB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для </w:t>
      </w:r>
      <w:r w:rsidR="00836F05">
        <w:rPr>
          <w:rFonts w:ascii="Times New Roman CYR" w:hAnsi="Times New Roman CYR" w:cs="Times New Roman CYR"/>
          <w:szCs w:val="28"/>
        </w:rPr>
        <w:t>специальност</w:t>
      </w:r>
      <w:r w:rsidR="00654A74">
        <w:rPr>
          <w:rFonts w:ascii="Times New Roman CYR" w:hAnsi="Times New Roman CYR" w:cs="Times New Roman CYR"/>
          <w:szCs w:val="28"/>
        </w:rPr>
        <w:t>и</w:t>
      </w:r>
      <w:r w:rsidR="00836F05">
        <w:rPr>
          <w:rFonts w:ascii="Times New Roman CYR" w:hAnsi="Times New Roman CYR" w:cs="Times New Roman CYR"/>
          <w:szCs w:val="28"/>
        </w:rPr>
        <w:t xml:space="preserve"> </w:t>
      </w:r>
      <w:r w:rsidR="00836F05" w:rsidRPr="00EE2071">
        <w:rPr>
          <w:szCs w:val="28"/>
        </w:rPr>
        <w:t>1-02 05 01 Математика и информатика</w:t>
      </w:r>
      <w:r w:rsidR="00654A74">
        <w:rPr>
          <w:szCs w:val="28"/>
        </w:rPr>
        <w:t>:</w:t>
      </w:r>
      <w:r w:rsidR="00836F05">
        <w:rPr>
          <w:szCs w:val="28"/>
        </w:rPr>
        <w:t xml:space="preserve"> </w:t>
      </w:r>
    </w:p>
    <w:p w:rsidR="00654A74" w:rsidRP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АК-5</w:t>
      </w:r>
      <w:r w:rsidR="001F2D44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1F2D44">
        <w:rPr>
          <w:rFonts w:ascii="Times New Roman CYR" w:hAnsi="Times New Roman CYR" w:cs="Times New Roman CYR"/>
          <w:szCs w:val="28"/>
        </w:rPr>
        <w:t>Б</w:t>
      </w:r>
      <w:r w:rsidRPr="00654A74">
        <w:rPr>
          <w:rFonts w:ascii="Times New Roman CYR" w:hAnsi="Times New Roman CYR" w:cs="Times New Roman CYR"/>
          <w:szCs w:val="28"/>
        </w:rPr>
        <w:t>ыть способным порождать новые идеи (обладать креативностью)</w:t>
      </w:r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АК-8</w:t>
      </w:r>
      <w:r w:rsidR="001F2D44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1F2D44">
        <w:rPr>
          <w:rFonts w:ascii="Times New Roman CYR" w:hAnsi="Times New Roman CYR" w:cs="Times New Roman CYR"/>
          <w:szCs w:val="28"/>
        </w:rPr>
        <w:t>О</w:t>
      </w:r>
      <w:r w:rsidRPr="00654A74">
        <w:rPr>
          <w:rFonts w:ascii="Times New Roman CYR" w:hAnsi="Times New Roman CYR" w:cs="Times New Roman CYR"/>
          <w:szCs w:val="28"/>
        </w:rPr>
        <w:t>бладать навыками устной и письменной коммуникации</w:t>
      </w:r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АК-9</w:t>
      </w:r>
      <w:r w:rsidR="001F2D44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1F2D44">
        <w:rPr>
          <w:rFonts w:ascii="Times New Roman CYR" w:hAnsi="Times New Roman CYR" w:cs="Times New Roman CYR"/>
          <w:szCs w:val="28"/>
        </w:rPr>
        <w:t>У</w:t>
      </w:r>
      <w:r w:rsidRPr="00654A74">
        <w:rPr>
          <w:rFonts w:ascii="Times New Roman CYR" w:hAnsi="Times New Roman CYR" w:cs="Times New Roman CYR"/>
          <w:szCs w:val="28"/>
        </w:rPr>
        <w:t>меть учиться, повышать свою квалификацию в течение всей жизни</w:t>
      </w:r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СЛК-</w:t>
      </w:r>
      <w:r>
        <w:rPr>
          <w:rFonts w:ascii="Times New Roman CYR" w:hAnsi="Times New Roman CYR" w:cs="Times New Roman CYR"/>
          <w:szCs w:val="28"/>
        </w:rPr>
        <w:t>3</w:t>
      </w:r>
      <w:r w:rsidR="001F2D44">
        <w:rPr>
          <w:rFonts w:ascii="Times New Roman CYR" w:hAnsi="Times New Roman CYR" w:cs="Times New Roman CYR"/>
          <w:szCs w:val="28"/>
        </w:rPr>
        <w:t>.</w:t>
      </w:r>
      <w:r w:rsidRPr="00654A74">
        <w:rPr>
          <w:rFonts w:ascii="Times New Roman CYR" w:hAnsi="Times New Roman CYR" w:cs="Times New Roman CYR"/>
          <w:szCs w:val="28"/>
        </w:rPr>
        <w:t xml:space="preserve"> </w:t>
      </w:r>
      <w:r w:rsidR="001F2D44">
        <w:rPr>
          <w:rFonts w:ascii="Times New Roman CYR" w:hAnsi="Times New Roman CYR" w:cs="Times New Roman CYR"/>
          <w:szCs w:val="28"/>
        </w:rPr>
        <w:t>О</w:t>
      </w:r>
      <w:r w:rsidRPr="00654A74">
        <w:rPr>
          <w:rFonts w:ascii="Times New Roman CYR" w:hAnsi="Times New Roman CYR" w:cs="Times New Roman CYR"/>
          <w:szCs w:val="28"/>
        </w:rPr>
        <w:t>бладать способностью к межличностным коммуникациям</w:t>
      </w:r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СЛК</w:t>
      </w:r>
      <w:r w:rsidR="001F2D44">
        <w:rPr>
          <w:rFonts w:ascii="Times New Roman CYR" w:hAnsi="Times New Roman CYR" w:cs="Times New Roman CYR"/>
          <w:szCs w:val="28"/>
        </w:rPr>
        <w:t>–</w:t>
      </w:r>
      <w:r w:rsidRPr="00654A74">
        <w:rPr>
          <w:rFonts w:ascii="Times New Roman CYR" w:hAnsi="Times New Roman CYR" w:cs="Times New Roman CYR"/>
          <w:szCs w:val="28"/>
        </w:rPr>
        <w:t>4</w:t>
      </w:r>
      <w:r w:rsidR="001F2D44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1F2D44">
        <w:rPr>
          <w:rFonts w:ascii="Times New Roman CYR" w:hAnsi="Times New Roman CYR" w:cs="Times New Roman CYR"/>
          <w:szCs w:val="28"/>
        </w:rPr>
        <w:t>В</w:t>
      </w:r>
      <w:r w:rsidRPr="00654A74">
        <w:rPr>
          <w:rFonts w:ascii="Times New Roman CYR" w:hAnsi="Times New Roman CYR" w:cs="Times New Roman CYR"/>
          <w:szCs w:val="28"/>
        </w:rPr>
        <w:t>лад</w:t>
      </w:r>
      <w:r w:rsidR="001F2D44">
        <w:rPr>
          <w:rFonts w:ascii="Times New Roman CYR" w:hAnsi="Times New Roman CYR" w:cs="Times New Roman CYR"/>
          <w:szCs w:val="28"/>
        </w:rPr>
        <w:t xml:space="preserve">еть навыками </w:t>
      </w:r>
      <w:proofErr w:type="spellStart"/>
      <w:r w:rsidR="001F2D44">
        <w:rPr>
          <w:rFonts w:ascii="Times New Roman CYR" w:hAnsi="Times New Roman CYR" w:cs="Times New Roman CYR"/>
          <w:szCs w:val="28"/>
        </w:rPr>
        <w:t>здоровьесбережения</w:t>
      </w:r>
      <w:proofErr w:type="spellEnd"/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ПК-1</w:t>
      </w:r>
      <w:r w:rsidR="001F2D44">
        <w:rPr>
          <w:rFonts w:ascii="Times New Roman CYR" w:hAnsi="Times New Roman CYR" w:cs="Times New Roman CYR"/>
          <w:szCs w:val="28"/>
        </w:rPr>
        <w:t>. У</w:t>
      </w:r>
      <w:r w:rsidRPr="00654A74">
        <w:rPr>
          <w:rFonts w:ascii="Times New Roman CYR" w:hAnsi="Times New Roman CYR" w:cs="Times New Roman CYR"/>
          <w:szCs w:val="28"/>
        </w:rPr>
        <w:t>правлять учебно-познавательной и учебно-исследовательской деятельностью обучающихся</w:t>
      </w:r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P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ПК-4</w:t>
      </w:r>
      <w:r w:rsidR="001F2D44">
        <w:rPr>
          <w:rFonts w:ascii="Times New Roman CYR" w:hAnsi="Times New Roman CYR" w:cs="Times New Roman CYR"/>
          <w:szCs w:val="28"/>
        </w:rPr>
        <w:t>. О</w:t>
      </w:r>
      <w:r w:rsidRPr="00654A74">
        <w:rPr>
          <w:rFonts w:ascii="Times New Roman CYR" w:hAnsi="Times New Roman CYR" w:cs="Times New Roman CYR"/>
          <w:szCs w:val="28"/>
        </w:rPr>
        <w:t>рганизовывать самостоятельную работу обучающихся</w:t>
      </w:r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ПК-11</w:t>
      </w:r>
      <w:r w:rsidR="001F2D44">
        <w:rPr>
          <w:rFonts w:ascii="Times New Roman CYR" w:hAnsi="Times New Roman CYR" w:cs="Times New Roman CYR"/>
          <w:szCs w:val="28"/>
        </w:rPr>
        <w:t>. Р</w:t>
      </w:r>
      <w:r w:rsidRPr="00654A74">
        <w:rPr>
          <w:rFonts w:ascii="Times New Roman CYR" w:hAnsi="Times New Roman CYR" w:cs="Times New Roman CYR"/>
          <w:szCs w:val="28"/>
        </w:rPr>
        <w:t>азвивать учебные возможности и способности обучающихся на основе системной педагогической диагностики</w:t>
      </w:r>
      <w:r w:rsidR="001F2D44">
        <w:rPr>
          <w:rFonts w:ascii="Times New Roman CYR" w:hAnsi="Times New Roman CYR" w:cs="Times New Roman CYR"/>
          <w:szCs w:val="28"/>
        </w:rPr>
        <w:t>.</w:t>
      </w:r>
    </w:p>
    <w:p w:rsidR="00654A74" w:rsidRPr="00654A74" w:rsidRDefault="00654A74" w:rsidP="00654A7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ПК-19</w:t>
      </w:r>
      <w:r w:rsidR="001F2D44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1F2D44">
        <w:rPr>
          <w:rFonts w:ascii="Times New Roman CYR" w:hAnsi="Times New Roman CYR" w:cs="Times New Roman CYR"/>
          <w:szCs w:val="28"/>
        </w:rPr>
        <w:t>А</w:t>
      </w:r>
      <w:r w:rsidRPr="00654A74">
        <w:rPr>
          <w:rFonts w:ascii="Times New Roman CYR" w:hAnsi="Times New Roman CYR" w:cs="Times New Roman CYR"/>
          <w:szCs w:val="28"/>
        </w:rPr>
        <w:t>нализировать и оценивать педагогические явления и события прошлого в свете современного научного знани</w:t>
      </w:r>
      <w:r w:rsidR="001F2D44">
        <w:rPr>
          <w:rFonts w:ascii="Times New Roman CYR" w:hAnsi="Times New Roman CYR" w:cs="Times New Roman CYR"/>
          <w:szCs w:val="28"/>
        </w:rPr>
        <w:t>я</w:t>
      </w:r>
      <w:r w:rsidR="00143AD8">
        <w:rPr>
          <w:rFonts w:ascii="Times New Roman CYR" w:hAnsi="Times New Roman CYR" w:cs="Times New Roman CYR"/>
          <w:szCs w:val="28"/>
        </w:rPr>
        <w:t>;</w:t>
      </w:r>
    </w:p>
    <w:p w:rsidR="00654A74" w:rsidRDefault="00143AD8" w:rsidP="00654A74">
      <w:pPr>
        <w:autoSpaceDE w:val="0"/>
        <w:autoSpaceDN w:val="0"/>
        <w:adjustRightInd w:val="0"/>
        <w:ind w:firstLine="567"/>
      </w:pPr>
      <w:r>
        <w:rPr>
          <w:rFonts w:ascii="Times New Roman CYR" w:hAnsi="Times New Roman CYR" w:cs="Times New Roman CYR"/>
          <w:szCs w:val="28"/>
        </w:rPr>
        <w:t>для</w:t>
      </w:r>
      <w:r w:rsidR="00654A74">
        <w:rPr>
          <w:rFonts w:ascii="Times New Roman CYR" w:hAnsi="Times New Roman CYR" w:cs="Times New Roman CYR"/>
          <w:szCs w:val="28"/>
        </w:rPr>
        <w:t xml:space="preserve"> специальности </w:t>
      </w:r>
      <w:r w:rsidR="00654A74">
        <w:t>1-02 05 02 Физика и информатика:</w:t>
      </w:r>
    </w:p>
    <w:p w:rsidR="001F2D44" w:rsidRPr="001F2D44" w:rsidRDefault="00654A7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АК-1</w:t>
      </w:r>
      <w:r w:rsidR="001F2D44">
        <w:rPr>
          <w:rFonts w:ascii="Times New Roman CYR" w:hAnsi="Times New Roman CYR" w:cs="Times New Roman CYR"/>
          <w:szCs w:val="28"/>
        </w:rPr>
        <w:t xml:space="preserve"> - </w:t>
      </w:r>
      <w:r w:rsidR="001F2D44" w:rsidRPr="001F2D44">
        <w:rPr>
          <w:rFonts w:ascii="Times New Roman CYR" w:hAnsi="Times New Roman CYR" w:cs="Times New Roman CYR"/>
          <w:szCs w:val="28"/>
        </w:rPr>
        <w:t>Уметь применять базовые научно-теоретические знания для решения теоретических и практических задач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 xml:space="preserve">АК </w:t>
      </w:r>
      <w:r w:rsidR="00654A74" w:rsidRPr="001F2D44">
        <w:rPr>
          <w:rFonts w:ascii="Times New Roman CYR" w:hAnsi="Times New Roman CYR" w:cs="Times New Roman CYR"/>
          <w:szCs w:val="28"/>
        </w:rPr>
        <w:t>-10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Уметь регулировать взаимодействия в образовательном процессе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654A7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СЛК-3</w:t>
      </w:r>
      <w:r w:rsidR="001F2D44">
        <w:rPr>
          <w:rFonts w:ascii="Times New Roman CYR" w:hAnsi="Times New Roman CYR" w:cs="Times New Roman CYR"/>
          <w:szCs w:val="28"/>
        </w:rPr>
        <w:t xml:space="preserve"> - </w:t>
      </w:r>
      <w:r w:rsidR="001F2D44" w:rsidRPr="001F2D44">
        <w:rPr>
          <w:rFonts w:ascii="Times New Roman CYR" w:hAnsi="Times New Roman CYR" w:cs="Times New Roman CYR"/>
          <w:szCs w:val="28"/>
        </w:rPr>
        <w:t>Обладать способностью к межличностным коммуникациям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lastRenderedPageBreak/>
        <w:t>СЛК-</w:t>
      </w:r>
      <w:r w:rsidR="00654A74" w:rsidRPr="001F2D44">
        <w:rPr>
          <w:rFonts w:ascii="Times New Roman CYR" w:hAnsi="Times New Roman CYR" w:cs="Times New Roman CYR"/>
          <w:szCs w:val="28"/>
        </w:rPr>
        <w:t xml:space="preserve"> 4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Влад</w:t>
      </w:r>
      <w:r w:rsidR="004D4EB9">
        <w:rPr>
          <w:rFonts w:ascii="Times New Roman CYR" w:hAnsi="Times New Roman CYR" w:cs="Times New Roman CYR"/>
          <w:szCs w:val="28"/>
        </w:rPr>
        <w:t xml:space="preserve">еть навыками </w:t>
      </w:r>
      <w:proofErr w:type="spellStart"/>
      <w:r w:rsidR="004D4EB9">
        <w:rPr>
          <w:rFonts w:ascii="Times New Roman CYR" w:hAnsi="Times New Roman CYR" w:cs="Times New Roman CYR"/>
          <w:szCs w:val="28"/>
        </w:rPr>
        <w:t>здоровьесбережения</w:t>
      </w:r>
      <w:proofErr w:type="spellEnd"/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СЛК-</w:t>
      </w:r>
      <w:r w:rsidR="00C453A3">
        <w:rPr>
          <w:rFonts w:ascii="Times New Roman CYR" w:hAnsi="Times New Roman CYR" w:cs="Times New Roman CYR"/>
          <w:szCs w:val="28"/>
          <w:lang w:val="en-US"/>
        </w:rPr>
        <w:t> </w:t>
      </w:r>
      <w:r w:rsidR="00654A74" w:rsidRPr="001F2D44">
        <w:rPr>
          <w:rFonts w:ascii="Times New Roman CYR" w:hAnsi="Times New Roman CYR" w:cs="Times New Roman CYR"/>
          <w:szCs w:val="28"/>
        </w:rPr>
        <w:t>7</w:t>
      </w:r>
      <w:r w:rsidR="00C453A3">
        <w:rPr>
          <w:rFonts w:ascii="Times New Roman CYR" w:hAnsi="Times New Roman CYR" w:cs="Times New Roman CYR"/>
          <w:szCs w:val="28"/>
          <w:lang w:val="en-US"/>
        </w:rPr>
        <w:t> </w:t>
      </w:r>
      <w:r>
        <w:rPr>
          <w:rFonts w:ascii="Times New Roman CYR" w:hAnsi="Times New Roman CYR" w:cs="Times New Roman CYR"/>
          <w:szCs w:val="28"/>
        </w:rPr>
        <w:t>-</w:t>
      </w:r>
      <w:r w:rsidR="00C453A3">
        <w:rPr>
          <w:rFonts w:ascii="Times New Roman CYR" w:hAnsi="Times New Roman CYR" w:cs="Times New Roman CYR"/>
          <w:szCs w:val="28"/>
          <w:lang w:val="en-US"/>
        </w:rPr>
        <w:t> </w:t>
      </w:r>
      <w:r w:rsidRPr="001F2D44">
        <w:rPr>
          <w:rFonts w:ascii="Times New Roman CYR" w:hAnsi="Times New Roman CYR" w:cs="Times New Roman CYR"/>
          <w:szCs w:val="28"/>
        </w:rPr>
        <w:t>Быть способным к осуществлению самообразования и самосовершенствования профессиональной деятельности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654A7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ПК-2</w:t>
      </w:r>
      <w:r w:rsidR="001F2D44">
        <w:rPr>
          <w:rFonts w:ascii="Times New Roman CYR" w:hAnsi="Times New Roman CYR" w:cs="Times New Roman CYR"/>
          <w:szCs w:val="28"/>
        </w:rPr>
        <w:t xml:space="preserve"> - </w:t>
      </w:r>
      <w:r w:rsidR="001F2D44" w:rsidRPr="001F2D44">
        <w:rPr>
          <w:rFonts w:ascii="Times New Roman CYR" w:hAnsi="Times New Roman CYR" w:cs="Times New Roman CYR"/>
          <w:szCs w:val="28"/>
        </w:rPr>
        <w:t>Использовать оптимальные методы, формы, средства обучения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654A7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654A74">
        <w:rPr>
          <w:rFonts w:ascii="Times New Roman CYR" w:hAnsi="Times New Roman CYR" w:cs="Times New Roman CYR"/>
          <w:szCs w:val="28"/>
        </w:rPr>
        <w:t>ПК-4</w:t>
      </w:r>
      <w:r>
        <w:rPr>
          <w:rFonts w:ascii="Times New Roman CYR" w:hAnsi="Times New Roman CYR" w:cs="Times New Roman CYR"/>
          <w:szCs w:val="28"/>
        </w:rPr>
        <w:t xml:space="preserve"> - о</w:t>
      </w:r>
      <w:r w:rsidRPr="00654A74">
        <w:rPr>
          <w:rFonts w:ascii="Times New Roman CYR" w:hAnsi="Times New Roman CYR" w:cs="Times New Roman CYR"/>
          <w:szCs w:val="28"/>
        </w:rPr>
        <w:t>рганизовывать самостоятельную работу обучающихся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ПК-</w:t>
      </w:r>
      <w:r w:rsidR="00654A74" w:rsidRPr="001F2D44">
        <w:rPr>
          <w:rFonts w:ascii="Times New Roman CYR" w:hAnsi="Times New Roman CYR" w:cs="Times New Roman CYR"/>
          <w:szCs w:val="28"/>
        </w:rPr>
        <w:t xml:space="preserve"> 5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Использовать оптимальные методы, формы, средства воспитания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ПК-</w:t>
      </w:r>
      <w:r w:rsidR="00654A74" w:rsidRPr="001F2D44">
        <w:rPr>
          <w:rFonts w:ascii="Times New Roman CYR" w:hAnsi="Times New Roman CYR" w:cs="Times New Roman CYR"/>
          <w:szCs w:val="28"/>
        </w:rPr>
        <w:t>10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Осуществлять профилактику девиантного поведения обучающихся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ПК-</w:t>
      </w:r>
      <w:r w:rsidR="00654A74" w:rsidRPr="001F2D44">
        <w:rPr>
          <w:rFonts w:ascii="Times New Roman CYR" w:hAnsi="Times New Roman CYR" w:cs="Times New Roman CYR"/>
          <w:szCs w:val="28"/>
        </w:rPr>
        <w:t xml:space="preserve"> 11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Развивать навыки самостоятельной работы обучающихся с учебной, справочной, научной литературой и др. источниками информации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ПК-</w:t>
      </w:r>
      <w:r w:rsidR="00654A74" w:rsidRPr="001F2D44">
        <w:rPr>
          <w:rFonts w:ascii="Times New Roman CYR" w:hAnsi="Times New Roman CYR" w:cs="Times New Roman CYR"/>
          <w:szCs w:val="28"/>
        </w:rPr>
        <w:t>14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Предупреждать и преодолевать неуспеваемость обучающихся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P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ПК-</w:t>
      </w:r>
      <w:r w:rsidR="00654A74" w:rsidRPr="001F2D44">
        <w:rPr>
          <w:rFonts w:ascii="Times New Roman CYR" w:hAnsi="Times New Roman CYR" w:cs="Times New Roman CYR"/>
          <w:szCs w:val="28"/>
        </w:rPr>
        <w:t xml:space="preserve"> 16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Оценивать учебные достижения обучающихся, а также уровни их воспитанности и развития</w:t>
      </w:r>
      <w:r w:rsidR="004D4EB9">
        <w:rPr>
          <w:rFonts w:ascii="Times New Roman CYR" w:hAnsi="Times New Roman CYR" w:cs="Times New Roman CYR"/>
          <w:szCs w:val="28"/>
        </w:rPr>
        <w:t>.</w:t>
      </w:r>
    </w:p>
    <w:p w:rsidR="001F2D44" w:rsidRDefault="001F2D44" w:rsidP="001F2D44">
      <w:pPr>
        <w:autoSpaceDE w:val="0"/>
        <w:autoSpaceDN w:val="0"/>
        <w:adjustRightInd w:val="0"/>
        <w:spacing w:after="0" w:line="240" w:lineRule="auto"/>
        <w:ind w:left="851" w:right="0" w:hanging="851"/>
        <w:rPr>
          <w:rFonts w:ascii="Times New Roman CYR" w:hAnsi="Times New Roman CYR" w:cs="Times New Roman CYR"/>
          <w:szCs w:val="28"/>
        </w:rPr>
      </w:pPr>
      <w:r w:rsidRPr="001F2D44">
        <w:rPr>
          <w:rFonts w:ascii="Times New Roman CYR" w:hAnsi="Times New Roman CYR" w:cs="Times New Roman CYR"/>
          <w:szCs w:val="28"/>
        </w:rPr>
        <w:t>ПК-</w:t>
      </w:r>
      <w:r w:rsidR="00654A74" w:rsidRPr="001F2D44">
        <w:rPr>
          <w:rFonts w:ascii="Times New Roman CYR" w:hAnsi="Times New Roman CYR" w:cs="Times New Roman CYR"/>
          <w:szCs w:val="28"/>
        </w:rPr>
        <w:t xml:space="preserve"> 17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1F2D44">
        <w:rPr>
          <w:rFonts w:ascii="Times New Roman CYR" w:hAnsi="Times New Roman CYR" w:cs="Times New Roman CYR"/>
          <w:szCs w:val="28"/>
        </w:rPr>
        <w:t>Осуществлять профессиональное самообразование и самовоспитание с целью совершенствования профессиональной деятельности</w:t>
      </w:r>
      <w:r>
        <w:rPr>
          <w:rFonts w:ascii="Times New Roman CYR" w:hAnsi="Times New Roman CYR" w:cs="Times New Roman CYR"/>
          <w:szCs w:val="28"/>
        </w:rPr>
        <w:t>.</w:t>
      </w:r>
    </w:p>
    <w:p w:rsidR="00143AD8" w:rsidRDefault="00D222EE" w:rsidP="00143AD8">
      <w:pPr>
        <w:suppressAutoHyphens/>
        <w:autoSpaceDE w:val="0"/>
        <w:autoSpaceDN w:val="0"/>
        <w:adjustRightInd w:val="0"/>
        <w:ind w:firstLine="708"/>
        <w:rPr>
          <w:szCs w:val="28"/>
        </w:rPr>
      </w:pPr>
      <w:r w:rsidRPr="009209BB">
        <w:rPr>
          <w:szCs w:val="28"/>
        </w:rPr>
        <w:t xml:space="preserve">В </w:t>
      </w:r>
      <w:r w:rsidRPr="009209BB">
        <w:rPr>
          <w:rFonts w:ascii="Times New Roman CYR" w:hAnsi="Times New Roman CYR" w:cs="Times New Roman CYR"/>
          <w:szCs w:val="28"/>
        </w:rPr>
        <w:t>соответствии</w:t>
      </w:r>
      <w:r w:rsidRPr="009209BB">
        <w:rPr>
          <w:szCs w:val="28"/>
        </w:rPr>
        <w:t xml:space="preserve"> с </w:t>
      </w:r>
      <w:r>
        <w:rPr>
          <w:szCs w:val="28"/>
        </w:rPr>
        <w:t>учебным план</w:t>
      </w:r>
      <w:r w:rsidRPr="009209BB">
        <w:rPr>
          <w:szCs w:val="28"/>
        </w:rPr>
        <w:t>ом специальност</w:t>
      </w:r>
      <w:r>
        <w:rPr>
          <w:szCs w:val="28"/>
        </w:rPr>
        <w:t>ей</w:t>
      </w:r>
      <w:r w:rsidRPr="009209BB">
        <w:rPr>
          <w:szCs w:val="28"/>
        </w:rPr>
        <w:t xml:space="preserve"> программа </w:t>
      </w:r>
      <w:r w:rsidR="00143AD8" w:rsidRPr="003864B1">
        <w:rPr>
          <w:szCs w:val="28"/>
        </w:rPr>
        <w:t xml:space="preserve">учебной дисциплины </w:t>
      </w:r>
      <w:r w:rsidR="00143AD8">
        <w:rPr>
          <w:szCs w:val="28"/>
        </w:rPr>
        <w:t>«</w:t>
      </w:r>
      <w:r w:rsidR="00143AD8">
        <w:t>Архитектура и программное обеспечение вычислительных систем</w:t>
      </w:r>
      <w:r w:rsidR="00143AD8">
        <w:rPr>
          <w:szCs w:val="28"/>
        </w:rPr>
        <w:t xml:space="preserve">» на специальности </w:t>
      </w:r>
      <w:r w:rsidR="00143AD8" w:rsidRPr="00EA1738">
        <w:rPr>
          <w:szCs w:val="28"/>
        </w:rPr>
        <w:t xml:space="preserve">1-02 05 01 </w:t>
      </w:r>
      <w:r w:rsidR="00143AD8">
        <w:rPr>
          <w:szCs w:val="28"/>
        </w:rPr>
        <w:t>Математика и информатика</w:t>
      </w:r>
      <w:r w:rsidR="00143AD8" w:rsidRPr="003864B1">
        <w:rPr>
          <w:szCs w:val="28"/>
        </w:rPr>
        <w:t xml:space="preserve"> рассчитана на </w:t>
      </w:r>
      <w:r w:rsidR="00143AD8">
        <w:rPr>
          <w:szCs w:val="28"/>
        </w:rPr>
        <w:t>136</w:t>
      </w:r>
      <w:r w:rsidR="00143AD8" w:rsidRPr="003864B1">
        <w:rPr>
          <w:szCs w:val="28"/>
        </w:rPr>
        <w:t xml:space="preserve"> учебных часов, из них </w:t>
      </w:r>
      <w:r w:rsidR="00143AD8">
        <w:rPr>
          <w:szCs w:val="28"/>
        </w:rPr>
        <w:t>78</w:t>
      </w:r>
      <w:r w:rsidR="00143AD8" w:rsidRPr="003864B1">
        <w:rPr>
          <w:szCs w:val="28"/>
        </w:rPr>
        <w:t xml:space="preserve"> аудиторных: </w:t>
      </w:r>
      <w:r w:rsidR="00143AD8">
        <w:rPr>
          <w:szCs w:val="28"/>
        </w:rPr>
        <w:t>38 часов</w:t>
      </w:r>
      <w:r w:rsidR="00143AD8" w:rsidRPr="003864B1">
        <w:rPr>
          <w:szCs w:val="28"/>
        </w:rPr>
        <w:t xml:space="preserve"> лекций и </w:t>
      </w:r>
      <w:r w:rsidR="00143AD8">
        <w:rPr>
          <w:szCs w:val="28"/>
        </w:rPr>
        <w:t>40</w:t>
      </w:r>
      <w:r w:rsidR="00143AD8" w:rsidRPr="003864B1">
        <w:rPr>
          <w:szCs w:val="28"/>
        </w:rPr>
        <w:t xml:space="preserve"> часов лабораторных.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2001"/>
        <w:gridCol w:w="1842"/>
        <w:gridCol w:w="1843"/>
        <w:gridCol w:w="2119"/>
      </w:tblGrid>
      <w:tr w:rsidR="00143AD8" w:rsidTr="00572A13">
        <w:tc>
          <w:tcPr>
            <w:tcW w:w="1822" w:type="dxa"/>
            <w:vMerge w:val="restart"/>
          </w:tcPr>
          <w:p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01" w:type="dxa"/>
            <w:vMerge w:val="restart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часов по дисциплине</w:t>
            </w:r>
          </w:p>
        </w:tc>
        <w:tc>
          <w:tcPr>
            <w:tcW w:w="1842" w:type="dxa"/>
            <w:vMerge w:val="restart"/>
            <w:vAlign w:val="center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Всего аудиторных часов</w:t>
            </w:r>
          </w:p>
        </w:tc>
        <w:tc>
          <w:tcPr>
            <w:tcW w:w="3962" w:type="dxa"/>
            <w:gridSpan w:val="2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</w:tr>
      <w:tr w:rsidR="00143AD8" w:rsidTr="00572A13">
        <w:tc>
          <w:tcPr>
            <w:tcW w:w="1822" w:type="dxa"/>
            <w:vMerge/>
          </w:tcPr>
          <w:p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001" w:type="dxa"/>
            <w:vMerge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2" w:type="dxa"/>
            <w:vMerge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лекций</w:t>
            </w:r>
          </w:p>
        </w:tc>
        <w:tc>
          <w:tcPr>
            <w:tcW w:w="2119" w:type="dxa"/>
            <w:vAlign w:val="center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лабораторных</w:t>
            </w:r>
          </w:p>
        </w:tc>
      </w:tr>
      <w:tr w:rsidR="00F92749" w:rsidTr="00572A13">
        <w:tc>
          <w:tcPr>
            <w:tcW w:w="1822" w:type="dxa"/>
            <w:vAlign w:val="center"/>
          </w:tcPr>
          <w:p w:rsidR="00F92749" w:rsidRDefault="009824CB" w:rsidP="00143AD8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92749">
              <w:rPr>
                <w:szCs w:val="28"/>
              </w:rPr>
              <w:t xml:space="preserve"> курс</w:t>
            </w:r>
          </w:p>
          <w:p w:rsidR="00F92749" w:rsidRDefault="009824CB" w:rsidP="00143AD8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F92749">
              <w:rPr>
                <w:szCs w:val="28"/>
              </w:rPr>
              <w:t xml:space="preserve"> семестр</w:t>
            </w:r>
          </w:p>
        </w:tc>
        <w:tc>
          <w:tcPr>
            <w:tcW w:w="2001" w:type="dxa"/>
            <w:vMerge w:val="restart"/>
            <w:vAlign w:val="center"/>
          </w:tcPr>
          <w:p w:rsidR="00F92749" w:rsidRPr="00F92749" w:rsidRDefault="00F92749" w:rsidP="00F9274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1842" w:type="dxa"/>
            <w:vMerge w:val="restart"/>
            <w:vAlign w:val="center"/>
          </w:tcPr>
          <w:p w:rsidR="00F92749" w:rsidRPr="00E52EE6" w:rsidRDefault="00F92749" w:rsidP="00F92749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843" w:type="dxa"/>
            <w:vAlign w:val="center"/>
          </w:tcPr>
          <w:p w:rsidR="00F92749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119" w:type="dxa"/>
            <w:vAlign w:val="center"/>
          </w:tcPr>
          <w:p w:rsidR="00F92749" w:rsidRPr="00E52EE6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92749" w:rsidTr="00572A13">
        <w:tc>
          <w:tcPr>
            <w:tcW w:w="1822" w:type="dxa"/>
            <w:vAlign w:val="center"/>
          </w:tcPr>
          <w:p w:rsidR="00F92749" w:rsidRDefault="009824CB" w:rsidP="00F92749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92749">
              <w:rPr>
                <w:szCs w:val="28"/>
              </w:rPr>
              <w:t xml:space="preserve"> курс</w:t>
            </w:r>
          </w:p>
          <w:p w:rsidR="00F92749" w:rsidRDefault="009824CB" w:rsidP="00F92749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F92749">
              <w:rPr>
                <w:szCs w:val="28"/>
              </w:rPr>
              <w:t xml:space="preserve"> семестр</w:t>
            </w:r>
          </w:p>
        </w:tc>
        <w:tc>
          <w:tcPr>
            <w:tcW w:w="2001" w:type="dxa"/>
            <w:vMerge/>
            <w:vAlign w:val="center"/>
          </w:tcPr>
          <w:p w:rsidR="00F92749" w:rsidRPr="00F3168E" w:rsidRDefault="00F92749" w:rsidP="00F9274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842" w:type="dxa"/>
            <w:vMerge/>
            <w:vAlign w:val="center"/>
          </w:tcPr>
          <w:p w:rsidR="00F92749" w:rsidRPr="00E52EE6" w:rsidRDefault="00F92749" w:rsidP="00F9274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2749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119" w:type="dxa"/>
            <w:vAlign w:val="center"/>
          </w:tcPr>
          <w:p w:rsidR="00F92749" w:rsidRPr="00E52EE6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92749" w:rsidTr="00572A13">
        <w:tc>
          <w:tcPr>
            <w:tcW w:w="1822" w:type="dxa"/>
            <w:vAlign w:val="center"/>
          </w:tcPr>
          <w:p w:rsidR="00F92749" w:rsidRDefault="00F92749" w:rsidP="00F92749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001" w:type="dxa"/>
            <w:vAlign w:val="center"/>
          </w:tcPr>
          <w:p w:rsidR="00F92749" w:rsidRPr="00F3168E" w:rsidRDefault="00F92749" w:rsidP="00F9274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F92749" w:rsidRPr="00E52EE6" w:rsidRDefault="00F92749" w:rsidP="00F92749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92749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119" w:type="dxa"/>
            <w:vAlign w:val="center"/>
          </w:tcPr>
          <w:p w:rsidR="00F92749" w:rsidRPr="00E52EE6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</w:tbl>
    <w:p w:rsidR="00143AD8" w:rsidRDefault="00D222EE" w:rsidP="00143AD8">
      <w:pPr>
        <w:suppressAutoHyphens/>
        <w:autoSpaceDE w:val="0"/>
        <w:autoSpaceDN w:val="0"/>
        <w:adjustRightInd w:val="0"/>
        <w:ind w:firstLine="708"/>
        <w:rPr>
          <w:szCs w:val="28"/>
        </w:rPr>
      </w:pPr>
      <w:r w:rsidRPr="009209BB">
        <w:rPr>
          <w:szCs w:val="28"/>
        </w:rPr>
        <w:t xml:space="preserve">В </w:t>
      </w:r>
      <w:r w:rsidRPr="009209BB">
        <w:rPr>
          <w:rFonts w:ascii="Times New Roman CYR" w:hAnsi="Times New Roman CYR" w:cs="Times New Roman CYR"/>
          <w:szCs w:val="28"/>
        </w:rPr>
        <w:t>соответствии</w:t>
      </w:r>
      <w:r w:rsidRPr="009209BB">
        <w:rPr>
          <w:szCs w:val="28"/>
        </w:rPr>
        <w:t xml:space="preserve"> с </w:t>
      </w:r>
      <w:r>
        <w:rPr>
          <w:szCs w:val="28"/>
        </w:rPr>
        <w:t>учебным план</w:t>
      </w:r>
      <w:r w:rsidRPr="009209BB">
        <w:rPr>
          <w:szCs w:val="28"/>
        </w:rPr>
        <w:t>ом специальност</w:t>
      </w:r>
      <w:r>
        <w:rPr>
          <w:szCs w:val="28"/>
        </w:rPr>
        <w:t>ей</w:t>
      </w:r>
      <w:r w:rsidRPr="009209BB">
        <w:rPr>
          <w:szCs w:val="28"/>
        </w:rPr>
        <w:t xml:space="preserve"> программа </w:t>
      </w:r>
      <w:r w:rsidR="00143AD8" w:rsidRPr="003864B1">
        <w:rPr>
          <w:szCs w:val="28"/>
        </w:rPr>
        <w:t xml:space="preserve">учебной дисциплины </w:t>
      </w:r>
      <w:r w:rsidR="00143AD8">
        <w:rPr>
          <w:szCs w:val="28"/>
        </w:rPr>
        <w:t>«</w:t>
      </w:r>
      <w:r w:rsidR="00143AD8">
        <w:t>Архитектура и программное обеспечение вычислительных систем</w:t>
      </w:r>
      <w:r w:rsidR="00143AD8">
        <w:rPr>
          <w:szCs w:val="28"/>
        </w:rPr>
        <w:t xml:space="preserve">» на специальности </w:t>
      </w:r>
      <w:r w:rsidR="00143AD8" w:rsidRPr="00BB37EB">
        <w:rPr>
          <w:szCs w:val="28"/>
        </w:rPr>
        <w:t>1-02</w:t>
      </w:r>
      <w:r w:rsidR="00143AD8">
        <w:rPr>
          <w:szCs w:val="28"/>
        </w:rPr>
        <w:t> </w:t>
      </w:r>
      <w:r w:rsidR="00143AD8" w:rsidRPr="00BB37EB">
        <w:rPr>
          <w:szCs w:val="28"/>
        </w:rPr>
        <w:t>05</w:t>
      </w:r>
      <w:r w:rsidR="00143AD8">
        <w:rPr>
          <w:szCs w:val="28"/>
        </w:rPr>
        <w:t> </w:t>
      </w:r>
      <w:r w:rsidR="00143AD8" w:rsidRPr="00BB37EB">
        <w:rPr>
          <w:szCs w:val="28"/>
        </w:rPr>
        <w:t>02 Физика и информатика</w:t>
      </w:r>
      <w:r w:rsidR="00143AD8" w:rsidRPr="003864B1">
        <w:rPr>
          <w:szCs w:val="28"/>
        </w:rPr>
        <w:t xml:space="preserve"> рассчитана на </w:t>
      </w:r>
      <w:r w:rsidR="00143AD8">
        <w:rPr>
          <w:szCs w:val="28"/>
        </w:rPr>
        <w:t>136</w:t>
      </w:r>
      <w:r w:rsidR="00143AD8" w:rsidRPr="003864B1">
        <w:rPr>
          <w:szCs w:val="28"/>
        </w:rPr>
        <w:t xml:space="preserve"> учебных часов, из них </w:t>
      </w:r>
      <w:r w:rsidR="00143AD8">
        <w:rPr>
          <w:szCs w:val="28"/>
        </w:rPr>
        <w:t>78</w:t>
      </w:r>
      <w:r w:rsidR="00143AD8" w:rsidRPr="003864B1">
        <w:rPr>
          <w:szCs w:val="28"/>
        </w:rPr>
        <w:t xml:space="preserve"> аудиторных: </w:t>
      </w:r>
      <w:r w:rsidR="00143AD8">
        <w:rPr>
          <w:szCs w:val="28"/>
        </w:rPr>
        <w:t>38 часа</w:t>
      </w:r>
      <w:r w:rsidR="00143AD8" w:rsidRPr="003864B1">
        <w:rPr>
          <w:szCs w:val="28"/>
        </w:rPr>
        <w:t xml:space="preserve"> лекций и </w:t>
      </w:r>
      <w:r w:rsidR="00143AD8">
        <w:rPr>
          <w:szCs w:val="28"/>
        </w:rPr>
        <w:t>40</w:t>
      </w:r>
      <w:r w:rsidR="00143AD8" w:rsidRPr="003864B1">
        <w:rPr>
          <w:szCs w:val="28"/>
        </w:rPr>
        <w:t xml:space="preserve"> часов лабораторных.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96"/>
        <w:gridCol w:w="1836"/>
        <w:gridCol w:w="1814"/>
        <w:gridCol w:w="2526"/>
      </w:tblGrid>
      <w:tr w:rsidR="00143AD8" w:rsidTr="00F92749">
        <w:tc>
          <w:tcPr>
            <w:tcW w:w="1555" w:type="dxa"/>
            <w:vMerge w:val="restart"/>
          </w:tcPr>
          <w:p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96" w:type="dxa"/>
            <w:vMerge w:val="restart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Общее количество часов по дисциплине</w:t>
            </w:r>
          </w:p>
        </w:tc>
        <w:tc>
          <w:tcPr>
            <w:tcW w:w="1836" w:type="dxa"/>
            <w:vMerge w:val="restart"/>
            <w:vAlign w:val="center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Всего аудиторных часов</w:t>
            </w:r>
          </w:p>
        </w:tc>
        <w:tc>
          <w:tcPr>
            <w:tcW w:w="4340" w:type="dxa"/>
            <w:gridSpan w:val="2"/>
          </w:tcPr>
          <w:p w:rsidR="00143AD8" w:rsidRDefault="00143AD8" w:rsidP="00D222EE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</w:tr>
      <w:tr w:rsidR="00143AD8" w:rsidTr="00F92749">
        <w:tc>
          <w:tcPr>
            <w:tcW w:w="1555" w:type="dxa"/>
            <w:vMerge/>
          </w:tcPr>
          <w:p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96" w:type="dxa"/>
            <w:vMerge/>
          </w:tcPr>
          <w:p w:rsidR="00143AD8" w:rsidRDefault="00143AD8" w:rsidP="00D222EE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36" w:type="dxa"/>
            <w:vMerge/>
          </w:tcPr>
          <w:p w:rsidR="00143AD8" w:rsidRDefault="00143AD8" w:rsidP="00D222EE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лекций</w:t>
            </w:r>
          </w:p>
        </w:tc>
        <w:tc>
          <w:tcPr>
            <w:tcW w:w="2526" w:type="dxa"/>
            <w:vAlign w:val="center"/>
          </w:tcPr>
          <w:p w:rsidR="00143AD8" w:rsidRDefault="00143AD8" w:rsidP="00F92749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лабораторных</w:t>
            </w:r>
          </w:p>
        </w:tc>
      </w:tr>
      <w:tr w:rsidR="00572A13" w:rsidTr="00F92749">
        <w:tc>
          <w:tcPr>
            <w:tcW w:w="1555" w:type="dxa"/>
            <w:vAlign w:val="center"/>
          </w:tcPr>
          <w:p w:rsidR="00572A13" w:rsidRDefault="009824CB" w:rsidP="00572A13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72A13">
              <w:rPr>
                <w:szCs w:val="28"/>
              </w:rPr>
              <w:t xml:space="preserve"> курс</w:t>
            </w:r>
          </w:p>
          <w:p w:rsidR="00572A13" w:rsidRDefault="009824CB" w:rsidP="00572A13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72A13">
              <w:rPr>
                <w:szCs w:val="28"/>
              </w:rPr>
              <w:t xml:space="preserve"> семестр</w:t>
            </w:r>
          </w:p>
        </w:tc>
        <w:tc>
          <w:tcPr>
            <w:tcW w:w="1896" w:type="dxa"/>
            <w:vMerge w:val="restart"/>
            <w:vAlign w:val="center"/>
          </w:tcPr>
          <w:p w:rsidR="00572A13" w:rsidRPr="00587187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1836" w:type="dxa"/>
            <w:vMerge w:val="restart"/>
            <w:vAlign w:val="center"/>
          </w:tcPr>
          <w:p w:rsidR="00572A13" w:rsidRPr="00E52EE6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814" w:type="dxa"/>
            <w:vAlign w:val="center"/>
          </w:tcPr>
          <w:p w:rsidR="00572A13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526" w:type="dxa"/>
            <w:vAlign w:val="center"/>
          </w:tcPr>
          <w:p w:rsidR="00572A13" w:rsidRPr="00E52EE6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572A13" w:rsidTr="00F92749">
        <w:tc>
          <w:tcPr>
            <w:tcW w:w="1555" w:type="dxa"/>
            <w:vAlign w:val="center"/>
          </w:tcPr>
          <w:p w:rsidR="00572A13" w:rsidRDefault="009824CB" w:rsidP="00572A13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72A13">
              <w:rPr>
                <w:szCs w:val="28"/>
              </w:rPr>
              <w:t xml:space="preserve"> курс</w:t>
            </w:r>
          </w:p>
          <w:p w:rsidR="00572A13" w:rsidRDefault="009824CB" w:rsidP="00572A13">
            <w:pPr>
              <w:suppressAutoHyphens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72A13">
              <w:rPr>
                <w:szCs w:val="28"/>
              </w:rPr>
              <w:t xml:space="preserve"> семестр</w:t>
            </w:r>
          </w:p>
        </w:tc>
        <w:tc>
          <w:tcPr>
            <w:tcW w:w="1896" w:type="dxa"/>
            <w:vMerge/>
            <w:vAlign w:val="center"/>
          </w:tcPr>
          <w:p w:rsidR="00572A13" w:rsidRDefault="00572A13" w:rsidP="00572A13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36" w:type="dxa"/>
            <w:vMerge/>
            <w:vAlign w:val="center"/>
          </w:tcPr>
          <w:p w:rsidR="00572A13" w:rsidRDefault="00572A13" w:rsidP="00572A13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72A13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526" w:type="dxa"/>
            <w:vAlign w:val="center"/>
          </w:tcPr>
          <w:p w:rsidR="00572A13" w:rsidRPr="00E52EE6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572A13" w:rsidTr="00F92749">
        <w:tc>
          <w:tcPr>
            <w:tcW w:w="1555" w:type="dxa"/>
            <w:vAlign w:val="center"/>
          </w:tcPr>
          <w:p w:rsidR="00572A13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96" w:type="dxa"/>
            <w:vAlign w:val="center"/>
          </w:tcPr>
          <w:p w:rsidR="00572A13" w:rsidRPr="00587187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1836" w:type="dxa"/>
            <w:vAlign w:val="center"/>
          </w:tcPr>
          <w:p w:rsidR="00572A13" w:rsidRPr="00E52EE6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814" w:type="dxa"/>
            <w:vAlign w:val="center"/>
          </w:tcPr>
          <w:p w:rsidR="00572A13" w:rsidRDefault="00572A13" w:rsidP="00572A13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526" w:type="dxa"/>
            <w:vAlign w:val="center"/>
          </w:tcPr>
          <w:p w:rsidR="00572A13" w:rsidRPr="00E52EE6" w:rsidRDefault="00572A13" w:rsidP="00572A13">
            <w:p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</w:tbl>
    <w:p w:rsidR="00572A13" w:rsidRDefault="00143AD8" w:rsidP="00572A13">
      <w:pPr>
        <w:suppressAutoHyphens/>
        <w:autoSpaceDE w:val="0"/>
        <w:autoSpaceDN w:val="0"/>
        <w:adjustRightInd w:val="0"/>
        <w:ind w:firstLine="708"/>
        <w:rPr>
          <w:szCs w:val="28"/>
        </w:rPr>
      </w:pPr>
      <w:r w:rsidRPr="003864B1">
        <w:rPr>
          <w:szCs w:val="28"/>
        </w:rPr>
        <w:t xml:space="preserve">Дисциплина изучается на </w:t>
      </w:r>
      <w:r w:rsidR="009824CB">
        <w:rPr>
          <w:szCs w:val="28"/>
        </w:rPr>
        <w:t>4</w:t>
      </w:r>
      <w:r w:rsidRPr="003864B1">
        <w:rPr>
          <w:szCs w:val="28"/>
        </w:rPr>
        <w:t xml:space="preserve"> курсе в</w:t>
      </w:r>
      <w:r>
        <w:rPr>
          <w:szCs w:val="28"/>
        </w:rPr>
        <w:t xml:space="preserve"> </w:t>
      </w:r>
      <w:r w:rsidR="009824CB">
        <w:rPr>
          <w:szCs w:val="28"/>
        </w:rPr>
        <w:t>7</w:t>
      </w:r>
      <w:r w:rsidR="00572A13">
        <w:rPr>
          <w:szCs w:val="28"/>
        </w:rPr>
        <w:t xml:space="preserve"> и </w:t>
      </w:r>
      <w:r w:rsidR="009824CB">
        <w:rPr>
          <w:szCs w:val="28"/>
        </w:rPr>
        <w:t>8</w:t>
      </w:r>
      <w:r w:rsidRPr="003864B1">
        <w:rPr>
          <w:szCs w:val="28"/>
        </w:rPr>
        <w:t xml:space="preserve"> семестр</w:t>
      </w:r>
      <w:r w:rsidR="00572A13">
        <w:rPr>
          <w:szCs w:val="28"/>
        </w:rPr>
        <w:t>ах</w:t>
      </w:r>
      <w:r w:rsidRPr="003864B1">
        <w:rPr>
          <w:szCs w:val="28"/>
        </w:rPr>
        <w:t xml:space="preserve"> дневной формы получения образования. Форма </w:t>
      </w:r>
      <w:r>
        <w:rPr>
          <w:szCs w:val="28"/>
        </w:rPr>
        <w:t>промежуточной</w:t>
      </w:r>
      <w:r w:rsidRPr="003864B1">
        <w:rPr>
          <w:szCs w:val="28"/>
        </w:rPr>
        <w:t xml:space="preserve"> аттестации: </w:t>
      </w:r>
      <w:r w:rsidR="00572A13">
        <w:rPr>
          <w:rFonts w:ascii="Times New Roman CYR" w:hAnsi="Times New Roman CYR" w:cs="Times New Roman CYR"/>
          <w:szCs w:val="28"/>
        </w:rPr>
        <w:t>зачет в седьмом и восьмом семестрах.</w:t>
      </w:r>
    </w:p>
    <w:p w:rsidR="00143AD8" w:rsidRDefault="00143AD8">
      <w:pPr>
        <w:spacing w:after="160" w:line="259" w:lineRule="auto"/>
        <w:ind w:left="0"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250D07" w:rsidRDefault="00250D07" w:rsidP="004B2DD2">
      <w:pPr>
        <w:widowControl w:val="0"/>
        <w:suppressAutoHyphens/>
        <w:spacing w:after="0" w:line="240" w:lineRule="auto"/>
        <w:ind w:left="0" w:right="0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 УЧЕБНОГО МАТЕРИАЛА</w:t>
      </w:r>
    </w:p>
    <w:p w:rsidR="00250D07" w:rsidRPr="00250D07" w:rsidRDefault="00250D07" w:rsidP="004B2DD2">
      <w:pPr>
        <w:widowControl w:val="0"/>
        <w:suppressAutoHyphens/>
        <w:spacing w:after="0" w:line="240" w:lineRule="auto"/>
        <w:ind w:left="0" w:right="0" w:firstLine="0"/>
        <w:rPr>
          <w:b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РАЗДЕЛ 1. 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АРХИТЕКТУРА И СТРУКТУРА ВЫЧИСЛИТЕЛЬНЫХ </w:t>
      </w:r>
      <w:r w:rsidRPr="00250D07">
        <w:rPr>
          <w:rFonts w:ascii="Times New Roman CYR" w:eastAsiaTheme="majorEastAsia" w:hAnsi="Times New Roman CYR" w:cs="Times New Roman CYR"/>
          <w:b/>
          <w:bCs/>
          <w:szCs w:val="28"/>
        </w:rPr>
        <w:t>СИСТЕМ</w:t>
      </w:r>
    </w:p>
    <w:p w:rsidR="00686438" w:rsidRPr="00686438" w:rsidRDefault="00686438" w:rsidP="004B2DD2">
      <w:pPr>
        <w:spacing w:after="0" w:line="240" w:lineRule="auto"/>
        <w:ind w:left="0" w:right="0" w:firstLine="0"/>
        <w:jc w:val="center"/>
        <w:rPr>
          <w:b/>
        </w:rPr>
      </w:pPr>
      <w:r w:rsidRPr="00686438">
        <w:rPr>
          <w:b/>
        </w:rPr>
        <w:t>Тема 1.1. Введение в курс «Архитектура и программное обеспечение</w:t>
      </w:r>
      <w:r w:rsidRPr="00686438">
        <w:rPr>
          <w:b/>
          <w:sz w:val="30"/>
        </w:rPr>
        <w:t xml:space="preserve"> вычислительных систем»</w:t>
      </w:r>
      <w:r w:rsidR="003A3934">
        <w:rPr>
          <w:b/>
          <w:sz w:val="30"/>
        </w:rPr>
        <w:t>.</w:t>
      </w:r>
    </w:p>
    <w:p w:rsidR="00686438" w:rsidRDefault="00FB5C1A" w:rsidP="004B2DD2">
      <w:pPr>
        <w:spacing w:after="0" w:line="240" w:lineRule="auto"/>
        <w:ind w:left="0" w:right="0" w:firstLine="709"/>
        <w:rPr>
          <w:b/>
        </w:rPr>
      </w:pPr>
      <w:r>
        <w:t>Введение в курс «Архитектура и программное обеспечение вычислительных систем». Предмет курса, его цели и задачи. Методическое обеспечение. История развития компьютеров.</w:t>
      </w:r>
    </w:p>
    <w:p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>Тема 1.</w:t>
      </w:r>
      <w:r w:rsidR="00686438">
        <w:rPr>
          <w:b/>
        </w:rPr>
        <w:t>2</w:t>
      </w:r>
      <w:r w:rsidRPr="00122009">
        <w:rPr>
          <w:b/>
        </w:rPr>
        <w:t>. Архитектура компьютера.</w:t>
      </w:r>
    </w:p>
    <w:p w:rsidR="00250D07" w:rsidRDefault="00250D07" w:rsidP="004B2DD2">
      <w:pPr>
        <w:spacing w:after="0" w:line="240" w:lineRule="auto"/>
        <w:ind w:left="0" w:right="0" w:firstLine="567"/>
      </w:pPr>
      <w:r w:rsidRPr="00122009">
        <w:t xml:space="preserve">Поколения компьютеров в соответствии с используемой в них элементной базой. Типы компьютеров (игровые, персональные компьютеры, микроконтроллеры, серверы, рабочие станции, </w:t>
      </w:r>
      <w:proofErr w:type="spellStart"/>
      <w:r w:rsidRPr="00122009">
        <w:t>мэйнфрэймы</w:t>
      </w:r>
      <w:proofErr w:type="spellEnd"/>
      <w:r w:rsidRPr="00122009">
        <w:t xml:space="preserve">). Гарвардская и фон-Неймановская архитектуры. Принципы фон Неймана: двоичного кодирования, программного управления, однородности памяти, адресуемости памяти Структурная схема простейшего компьютера. Прямой, обратный и дополнительный коды. </w:t>
      </w:r>
    </w:p>
    <w:p w:rsidR="00122009" w:rsidRPr="00122009" w:rsidRDefault="00122009" w:rsidP="004B2DD2">
      <w:pPr>
        <w:spacing w:after="0" w:line="240" w:lineRule="auto"/>
        <w:ind w:left="0" w:right="0" w:firstLine="567"/>
      </w:pPr>
    </w:p>
    <w:p w:rsidR="00250D07" w:rsidRPr="00122009" w:rsidRDefault="00250D07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  <w:r w:rsidRPr="00250D07">
        <w:rPr>
          <w:rFonts w:ascii="Times New Roman CYR" w:hAnsi="Times New Roman CYR" w:cs="Times New Roman CYR"/>
          <w:b/>
          <w:bCs/>
          <w:szCs w:val="28"/>
        </w:rPr>
        <w:t xml:space="preserve">РАЗДЕЛ </w:t>
      </w:r>
      <w:r w:rsidRPr="00250D07">
        <w:rPr>
          <w:rFonts w:ascii="Times New Roman CYR" w:hAnsi="Times New Roman CYR" w:cs="Times New Roman CYR"/>
          <w:b/>
          <w:bCs/>
          <w:szCs w:val="28"/>
        </w:rPr>
        <w:tab/>
        <w:t>2.</w:t>
      </w:r>
      <w:r w:rsidRPr="00122009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Pr="00250D07">
        <w:rPr>
          <w:rFonts w:ascii="Times New Roman CYR" w:hAnsi="Times New Roman CYR" w:cs="Times New Roman CYR"/>
          <w:b/>
          <w:bCs/>
          <w:szCs w:val="28"/>
        </w:rPr>
        <w:t>ФИЗИЧЕСКИЕ ОСНОВЫ ФУНКЦИОНИРОВАНИЯ КОМПЬЮТЕРА</w:t>
      </w:r>
    </w:p>
    <w:p w:rsidR="003A3934" w:rsidRPr="003A3934" w:rsidRDefault="003A3934" w:rsidP="004B2DD2">
      <w:pPr>
        <w:spacing w:after="0" w:line="240" w:lineRule="auto"/>
        <w:ind w:left="0" w:right="0" w:firstLine="567"/>
        <w:rPr>
          <w:b/>
        </w:rPr>
      </w:pPr>
      <w:r w:rsidRPr="003A3934">
        <w:rPr>
          <w:b/>
        </w:rPr>
        <w:t xml:space="preserve">Тема 2.1. Арифметические основы вычислительных систем. </w:t>
      </w:r>
    </w:p>
    <w:p w:rsidR="00A36A31" w:rsidRDefault="003A3934" w:rsidP="004B2DD2">
      <w:pPr>
        <w:spacing w:after="0" w:line="240" w:lineRule="auto"/>
        <w:ind w:left="0" w:right="0" w:firstLine="567"/>
      </w:pPr>
      <w:r>
        <w:t>Понятие системы счисления, непозиционные и позиционные системы счисления. Системы счисления, используемые в электронно-вычислительных машинах. Перевод чисел из одной системы счисления в другую.</w:t>
      </w:r>
    </w:p>
    <w:p w:rsidR="003A3934" w:rsidRPr="003A3934" w:rsidRDefault="003A3934" w:rsidP="004B2DD2">
      <w:pPr>
        <w:spacing w:after="0" w:line="240" w:lineRule="auto"/>
        <w:ind w:left="0" w:right="0" w:firstLine="567"/>
        <w:jc w:val="center"/>
        <w:rPr>
          <w:b/>
        </w:rPr>
      </w:pPr>
      <w:r w:rsidRPr="003A3934">
        <w:rPr>
          <w:b/>
        </w:rPr>
        <w:t>Тема 2.2. Операции над числами</w:t>
      </w:r>
      <w:r>
        <w:rPr>
          <w:b/>
        </w:rPr>
        <w:t>.</w:t>
      </w:r>
    </w:p>
    <w:p w:rsidR="00250D07" w:rsidRDefault="003A3934" w:rsidP="004B2DD2">
      <w:pPr>
        <w:spacing w:after="0" w:line="240" w:lineRule="auto"/>
        <w:ind w:left="0" w:right="0" w:firstLine="567"/>
      </w:pPr>
      <w:r>
        <w:t>Представление чисел в компьютере: естественная и нормальная формы. Форматы хранения чисел. Алгебраическое представление двоичных чисел: прямой, обратный и дополнительный коды. Операции с числами в прямом двоичном, восьмеричном и шестнадцатеричном кодах. Использование обратного и дополнительного двоичных кодов для реализации арифметических операций.</w:t>
      </w:r>
    </w:p>
    <w:p w:rsidR="003A3934" w:rsidRDefault="003A3934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</w:p>
    <w:p w:rsidR="00250D07" w:rsidRDefault="00250D07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  <w:r w:rsidRPr="00250D07">
        <w:rPr>
          <w:rFonts w:ascii="Times New Roman CYR" w:hAnsi="Times New Roman CYR" w:cs="Times New Roman CYR"/>
          <w:b/>
          <w:bCs/>
          <w:szCs w:val="28"/>
        </w:rPr>
        <w:t>РАЗДЕЛ 3. СТРУКТУРА СОВРЕМЕННОГО КОМПЬЮТЕРА</w:t>
      </w:r>
    </w:p>
    <w:p w:rsidR="009824CB" w:rsidRDefault="009824CB" w:rsidP="009824CB">
      <w:pPr>
        <w:ind w:left="0" w:firstLine="0"/>
        <w:jc w:val="center"/>
        <w:rPr>
          <w:b/>
        </w:rPr>
      </w:pPr>
      <w:r>
        <w:rPr>
          <w:b/>
        </w:rPr>
        <w:t xml:space="preserve">Тема 3.1. </w:t>
      </w:r>
      <w:r w:rsidRPr="009824CB">
        <w:rPr>
          <w:b/>
        </w:rPr>
        <w:t>Классификация элементов и устройств компьютера</w:t>
      </w:r>
    </w:p>
    <w:p w:rsidR="009824CB" w:rsidRDefault="009824CB" w:rsidP="009824CB">
      <w:pPr>
        <w:ind w:left="0" w:firstLine="567"/>
        <w:rPr>
          <w:b/>
        </w:rPr>
      </w:pPr>
      <w:r>
        <w:t>Классификация ЭВМ. Представление информации в ЭВМ. Устройство персонального компьютера. Носители информации. Периферийные устройства персонального компьютера.</w:t>
      </w:r>
    </w:p>
    <w:p w:rsidR="009824CB" w:rsidRPr="009824CB" w:rsidRDefault="00250D07" w:rsidP="009824CB">
      <w:pPr>
        <w:ind w:left="0" w:firstLine="0"/>
        <w:jc w:val="center"/>
        <w:rPr>
          <w:b/>
          <w:szCs w:val="28"/>
        </w:rPr>
      </w:pPr>
      <w:r w:rsidRPr="009824CB">
        <w:rPr>
          <w:b/>
        </w:rPr>
        <w:t>Тема 3.</w:t>
      </w:r>
      <w:r w:rsidR="009824CB" w:rsidRPr="009824CB">
        <w:rPr>
          <w:b/>
        </w:rPr>
        <w:t>2</w:t>
      </w:r>
      <w:r w:rsidRPr="009824CB">
        <w:rPr>
          <w:b/>
        </w:rPr>
        <w:t xml:space="preserve">. </w:t>
      </w:r>
      <w:r w:rsidR="009824CB" w:rsidRPr="009824CB">
        <w:rPr>
          <w:b/>
        </w:rPr>
        <w:t>Внутренняя организация процессора.</w:t>
      </w:r>
    </w:p>
    <w:p w:rsidR="00250D07" w:rsidRPr="00122009" w:rsidRDefault="00250D07" w:rsidP="009824CB">
      <w:pPr>
        <w:spacing w:after="0" w:line="240" w:lineRule="auto"/>
        <w:ind w:left="0" w:right="0" w:firstLine="567"/>
      </w:pPr>
      <w:r w:rsidRPr="00122009">
        <w:t>Типовая архитектура процессора. Общая структурная схема микропроцессора: арифметико-логическое устройство, регистры микропроцессора, аккумулятор, счетчик команд, регистр адреса памяти, регистр команд, регистр состояния, буферные регистры, регистры общего назначения. Процессоры RISC, CISC. Параметры процессора: разрядность, тактовая частота, количество ядер, объем кэш-памяти, рабочее напряжение. История и перспективы развития процессоров. Технологии изготовления.</w:t>
      </w:r>
    </w:p>
    <w:p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>Тема 3.</w:t>
      </w:r>
      <w:r w:rsidR="009824CB">
        <w:rPr>
          <w:b/>
        </w:rPr>
        <w:t>3</w:t>
      </w:r>
      <w:r w:rsidRPr="00122009">
        <w:rPr>
          <w:b/>
        </w:rPr>
        <w:t>. Электронная память</w:t>
      </w:r>
      <w:r>
        <w:rPr>
          <w:b/>
        </w:rPr>
        <w:t>.</w:t>
      </w:r>
    </w:p>
    <w:p w:rsidR="00250D07" w:rsidRDefault="00250D07" w:rsidP="004B2DD2">
      <w:pPr>
        <w:spacing w:after="0" w:line="240" w:lineRule="auto"/>
        <w:ind w:left="0" w:right="0" w:firstLine="567"/>
      </w:pPr>
      <w:r w:rsidRPr="00122009">
        <w:t xml:space="preserve">Виды памяти. Внешняя и внутренняя, оперативная и кэш. Память только для чтения (ROM), память чтения-записи (RAM). Статическая и динамическая </w:t>
      </w:r>
      <w:r w:rsidRPr="00122009">
        <w:lastRenderedPageBreak/>
        <w:t xml:space="preserve">память. Адресация данных: линейная, сегментная, страничная, смешанная. Типы адресации. Параллельный и последовательный доступ к памяти. Оперативные ЗУ. Программируемые ПЗУ и перепрограммируемые ППЗУ. </w:t>
      </w:r>
    </w:p>
    <w:p w:rsidR="00B159B4" w:rsidRDefault="00B159B4" w:rsidP="004B2DD2">
      <w:pPr>
        <w:spacing w:after="0" w:line="240" w:lineRule="auto"/>
        <w:ind w:left="0" w:right="0" w:firstLine="0"/>
        <w:jc w:val="center"/>
        <w:rPr>
          <w:b/>
        </w:rPr>
      </w:pPr>
    </w:p>
    <w:p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>Тема 3.</w:t>
      </w:r>
      <w:r w:rsidR="009824CB">
        <w:rPr>
          <w:b/>
        </w:rPr>
        <w:t>4</w:t>
      </w:r>
      <w:r w:rsidRPr="00122009">
        <w:rPr>
          <w:b/>
        </w:rPr>
        <w:t>. Системная плата. Интерфейсы</w:t>
      </w:r>
      <w:r>
        <w:rPr>
          <w:b/>
        </w:rPr>
        <w:t>.</w:t>
      </w:r>
    </w:p>
    <w:p w:rsidR="00250D07" w:rsidRDefault="00250D07" w:rsidP="004B2DD2">
      <w:pPr>
        <w:spacing w:after="0" w:line="240" w:lineRule="auto"/>
        <w:ind w:left="0" w:right="0" w:firstLine="567"/>
      </w:pPr>
      <w:r w:rsidRPr="00122009">
        <w:t xml:space="preserve">Основные компоненты системной платы (шины, </w:t>
      </w:r>
      <w:proofErr w:type="spellStart"/>
      <w:r w:rsidRPr="00122009">
        <w:t>джамперы</w:t>
      </w:r>
      <w:proofErr w:type="spellEnd"/>
      <w:r w:rsidRPr="00122009">
        <w:t xml:space="preserve">, чипы и </w:t>
      </w:r>
      <w:proofErr w:type="spellStart"/>
      <w:r w:rsidRPr="00122009">
        <w:t>др</w:t>
      </w:r>
      <w:proofErr w:type="spellEnd"/>
      <w:r w:rsidRPr="00122009">
        <w:t xml:space="preserve">), их размещение, принципы работы. Процессор, микросхемы поддержки (чипсеты). Шины расширения (слоты). Настройка системной платы. Управление и индикация. Классификация материнских плат по </w:t>
      </w:r>
      <w:proofErr w:type="spellStart"/>
      <w:r w:rsidRPr="00122009">
        <w:t>формфактору</w:t>
      </w:r>
      <w:proofErr w:type="spellEnd"/>
      <w:r w:rsidRPr="00122009">
        <w:t xml:space="preserve">. Интерфейсы: функции, принципы построения. Параллельный и последовательный интерфейсы. </w:t>
      </w:r>
    </w:p>
    <w:p w:rsidR="009824CB" w:rsidRPr="009824CB" w:rsidRDefault="009824CB" w:rsidP="009824CB">
      <w:pPr>
        <w:spacing w:after="0" w:line="240" w:lineRule="auto"/>
        <w:ind w:left="0" w:right="0" w:firstLine="567"/>
        <w:jc w:val="center"/>
        <w:rPr>
          <w:b/>
        </w:rPr>
      </w:pPr>
      <w:r w:rsidRPr="009824CB">
        <w:rPr>
          <w:b/>
        </w:rPr>
        <w:t>Тема 3.5. Распределение ресурсов</w:t>
      </w:r>
    </w:p>
    <w:p w:rsidR="009824CB" w:rsidRDefault="009824CB" w:rsidP="009824CB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2"/>
        </w:rPr>
        <w:t>Р</w:t>
      </w:r>
      <w:r w:rsidRPr="009824CB">
        <w:rPr>
          <w:color w:val="000000"/>
          <w:sz w:val="28"/>
          <w:szCs w:val="22"/>
        </w:rPr>
        <w:t>аспределение адресного пространства системной памяти, отведение отдельных областей памяти под особые цели;</w:t>
      </w:r>
      <w:r>
        <w:rPr>
          <w:color w:val="000000"/>
          <w:sz w:val="28"/>
          <w:szCs w:val="22"/>
        </w:rPr>
        <w:t xml:space="preserve"> </w:t>
      </w:r>
      <w:r w:rsidRPr="009824CB">
        <w:rPr>
          <w:color w:val="000000"/>
          <w:sz w:val="28"/>
          <w:szCs w:val="22"/>
        </w:rPr>
        <w:t>распределение адресного пространства устройств ввода/вывода, в том числе для системных средств компьютера;</w:t>
      </w:r>
      <w:r>
        <w:rPr>
          <w:color w:val="000000"/>
          <w:sz w:val="28"/>
          <w:szCs w:val="22"/>
        </w:rPr>
        <w:t xml:space="preserve"> </w:t>
      </w:r>
      <w:r w:rsidRPr="009824CB">
        <w:rPr>
          <w:color w:val="000000"/>
          <w:sz w:val="28"/>
          <w:szCs w:val="22"/>
        </w:rPr>
        <w:t>распределение каналов запроса прерываний, в том числе для системных устройств;</w:t>
      </w:r>
      <w:r>
        <w:rPr>
          <w:color w:val="000000"/>
          <w:sz w:val="28"/>
          <w:szCs w:val="22"/>
        </w:rPr>
        <w:t xml:space="preserve"> </w:t>
      </w:r>
      <w:r w:rsidRPr="009824CB">
        <w:rPr>
          <w:color w:val="000000"/>
          <w:sz w:val="28"/>
          <w:szCs w:val="22"/>
        </w:rPr>
        <w:t>распределение каналов запроса прямого доступа к памяти</w:t>
      </w:r>
      <w:r>
        <w:rPr>
          <w:color w:val="000000"/>
          <w:sz w:val="28"/>
          <w:szCs w:val="22"/>
        </w:rPr>
        <w:t>.</w:t>
      </w:r>
    </w:p>
    <w:p w:rsidR="00C6177A" w:rsidRDefault="00C6177A" w:rsidP="004B2DD2">
      <w:pPr>
        <w:spacing w:after="0" w:line="240" w:lineRule="auto"/>
        <w:ind w:left="0" w:right="0" w:firstLine="567"/>
      </w:pPr>
    </w:p>
    <w:p w:rsidR="00C6177A" w:rsidRDefault="00C6177A" w:rsidP="004B2DD2">
      <w:pPr>
        <w:widowControl w:val="0"/>
        <w:suppressAutoHyphens/>
        <w:spacing w:after="0" w:line="240" w:lineRule="auto"/>
        <w:ind w:left="0" w:right="0" w:firstLine="0"/>
      </w:pPr>
      <w:r w:rsidRPr="00250D07">
        <w:rPr>
          <w:rFonts w:ascii="Times New Roman CYR" w:hAnsi="Times New Roman CYR" w:cs="Times New Roman CYR"/>
          <w:b/>
          <w:bCs/>
          <w:szCs w:val="28"/>
        </w:rPr>
        <w:t>РАЗДЕЛ 4</w:t>
      </w:r>
      <w:r w:rsidR="00677E41" w:rsidRPr="00677E41">
        <w:rPr>
          <w:rFonts w:ascii="Times New Roman CYR" w:hAnsi="Times New Roman CYR" w:cs="Times New Roman CYR"/>
          <w:b/>
          <w:bCs/>
          <w:szCs w:val="28"/>
        </w:rPr>
        <w:t>.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МУЛЬТИМЕДИЙНОЕ ОБОРУДОВАНИЕ</w:t>
      </w:r>
      <w:r>
        <w:t xml:space="preserve"> </w:t>
      </w:r>
    </w:p>
    <w:p w:rsidR="00C6177A" w:rsidRDefault="00C6177A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4.1. </w:t>
      </w:r>
      <w:r w:rsidR="002A3F56">
        <w:rPr>
          <w:b/>
        </w:rPr>
        <w:t>Классификация мультимедийного оборудования</w:t>
      </w:r>
      <w:r>
        <w:rPr>
          <w:b/>
        </w:rPr>
        <w:t>.</w:t>
      </w:r>
    </w:p>
    <w:p w:rsidR="002A3F56" w:rsidRDefault="002A3F56" w:rsidP="004B2DD2">
      <w:pPr>
        <w:shd w:val="clear" w:color="auto" w:fill="FFFFFF"/>
        <w:spacing w:after="0" w:line="240" w:lineRule="auto"/>
        <w:ind w:left="0" w:right="0" w:firstLine="360"/>
      </w:pPr>
      <w:r w:rsidRPr="002A3F56">
        <w:t>Устройства отображения видеоинформации</w:t>
      </w:r>
      <w:r>
        <w:t xml:space="preserve">. </w:t>
      </w:r>
      <w:r w:rsidRPr="002A3F56">
        <w:t>Устройства воспроизведения звука</w:t>
      </w:r>
      <w:r>
        <w:t xml:space="preserve">. </w:t>
      </w:r>
      <w:r w:rsidRPr="002A3F56">
        <w:t>Источники сигнала</w:t>
      </w:r>
      <w:r>
        <w:t xml:space="preserve">. </w:t>
      </w:r>
      <w:r w:rsidRPr="002A3F56">
        <w:t>Вспомогательные устройства и системы</w:t>
      </w:r>
      <w:r>
        <w:t xml:space="preserve">. </w:t>
      </w:r>
      <w:r w:rsidRPr="002A3F56">
        <w:t>Коммутация.</w:t>
      </w:r>
    </w:p>
    <w:p w:rsidR="002A3F56" w:rsidRDefault="002A3F56" w:rsidP="004B2DD2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>Тема 4.2. Применение мультимедийного оборудования в образовательном процессе.</w:t>
      </w:r>
    </w:p>
    <w:p w:rsidR="002A3F56" w:rsidRPr="002A3F56" w:rsidRDefault="002A3F56" w:rsidP="004B2DD2">
      <w:pPr>
        <w:shd w:val="clear" w:color="auto" w:fill="FFFFFF"/>
        <w:spacing w:after="0" w:line="240" w:lineRule="auto"/>
        <w:ind w:left="0" w:right="0" w:firstLine="567"/>
      </w:pPr>
      <w:r>
        <w:t>С</w:t>
      </w:r>
      <w:r w:rsidRPr="002A3F56">
        <w:t>очетания образного и логического способов освоения информации.</w:t>
      </w:r>
      <w:r>
        <w:t xml:space="preserve"> А</w:t>
      </w:r>
      <w:r w:rsidRPr="002A3F56">
        <w:t>ктивизация образовательного процесса за счет усиления наглядности.</w:t>
      </w:r>
      <w:r>
        <w:t xml:space="preserve"> Г</w:t>
      </w:r>
      <w:r w:rsidRPr="002A3F56">
        <w:t>ибкость и интеграция различных типов мультимедийной учебной информации.</w:t>
      </w:r>
      <w:r>
        <w:t xml:space="preserve"> Интерактивное взаимодействие представлением информации</w:t>
      </w:r>
      <w:r w:rsidRPr="002A3F56">
        <w:t xml:space="preserve">. </w:t>
      </w:r>
    </w:p>
    <w:p w:rsidR="002A3F56" w:rsidRPr="00122009" w:rsidRDefault="002A3F56" w:rsidP="004B2DD2">
      <w:pPr>
        <w:spacing w:after="0" w:line="240" w:lineRule="auto"/>
        <w:ind w:left="0" w:right="0" w:firstLine="0"/>
        <w:jc w:val="center"/>
        <w:rPr>
          <w:b/>
        </w:rPr>
      </w:pPr>
    </w:p>
    <w:p w:rsidR="00C6177A" w:rsidRDefault="00C6177A" w:rsidP="004B2DD2">
      <w:pPr>
        <w:widowControl w:val="0"/>
        <w:suppressAutoHyphens/>
        <w:spacing w:after="0" w:line="240" w:lineRule="auto"/>
        <w:ind w:left="0" w:right="0" w:firstLine="0"/>
      </w:pPr>
      <w:r w:rsidRPr="00250D07">
        <w:rPr>
          <w:rFonts w:ascii="Times New Roman CYR" w:hAnsi="Times New Roman CYR" w:cs="Times New Roman CYR"/>
          <w:b/>
          <w:bCs/>
          <w:szCs w:val="28"/>
        </w:rPr>
        <w:t xml:space="preserve">РАЗДЕЛ </w:t>
      </w:r>
      <w:r>
        <w:rPr>
          <w:rFonts w:ascii="Times New Roman CYR" w:hAnsi="Times New Roman CYR" w:cs="Times New Roman CYR"/>
          <w:b/>
          <w:bCs/>
          <w:szCs w:val="28"/>
        </w:rPr>
        <w:t>5</w:t>
      </w:r>
      <w:r w:rsidR="00677E41" w:rsidRPr="00677E41">
        <w:rPr>
          <w:rFonts w:ascii="Times New Roman CYR" w:hAnsi="Times New Roman CYR" w:cs="Times New Roman CYR"/>
          <w:b/>
          <w:bCs/>
          <w:szCs w:val="28"/>
        </w:rPr>
        <w:t>.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Cs w:val="28"/>
        </w:rPr>
        <w:t>КОПИРОВАЛЬНО-МНОЖИТЕЛЬНЫЕ АППАРАТЫ</w:t>
      </w:r>
      <w:r>
        <w:t xml:space="preserve"> </w:t>
      </w:r>
    </w:p>
    <w:p w:rsidR="00C6177A" w:rsidRPr="00122009" w:rsidRDefault="00C6177A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>
        <w:rPr>
          <w:b/>
        </w:rPr>
        <w:t>5</w:t>
      </w:r>
      <w:r w:rsidRPr="00122009">
        <w:rPr>
          <w:b/>
        </w:rPr>
        <w:t xml:space="preserve">.1. </w:t>
      </w:r>
      <w:r w:rsidR="002A3F56">
        <w:rPr>
          <w:b/>
        </w:rPr>
        <w:t>Классификация копировально-множительных аппаратов</w:t>
      </w:r>
      <w:r>
        <w:rPr>
          <w:b/>
        </w:rPr>
        <w:t>.</w:t>
      </w:r>
    </w:p>
    <w:p w:rsidR="002A3F56" w:rsidRDefault="00EB5D55" w:rsidP="004B2DD2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</w:t>
      </w:r>
      <w:r w:rsidRPr="00EB5D55">
        <w:rPr>
          <w:color w:val="000000"/>
          <w:sz w:val="28"/>
          <w:szCs w:val="22"/>
        </w:rPr>
        <w:t xml:space="preserve">опировальные аппараты </w:t>
      </w:r>
      <w:r>
        <w:rPr>
          <w:color w:val="000000"/>
          <w:sz w:val="28"/>
          <w:szCs w:val="22"/>
        </w:rPr>
        <w:t xml:space="preserve">по </w:t>
      </w:r>
      <w:r w:rsidRPr="00EB5D55">
        <w:rPr>
          <w:color w:val="000000"/>
          <w:sz w:val="28"/>
          <w:szCs w:val="22"/>
        </w:rPr>
        <w:t>групп</w:t>
      </w:r>
      <w:r>
        <w:rPr>
          <w:color w:val="000000"/>
          <w:sz w:val="28"/>
          <w:szCs w:val="22"/>
        </w:rPr>
        <w:t>ам</w:t>
      </w:r>
      <w:r w:rsidRPr="00EB5D55">
        <w:rPr>
          <w:color w:val="000000"/>
          <w:sz w:val="28"/>
          <w:szCs w:val="22"/>
        </w:rPr>
        <w:t>: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портативные копировальные аппараты (</w:t>
      </w:r>
      <w:proofErr w:type="spellStart"/>
      <w:r w:rsidRPr="00EB5D55">
        <w:rPr>
          <w:color w:val="000000"/>
          <w:sz w:val="28"/>
          <w:szCs w:val="22"/>
        </w:rPr>
        <w:t>portable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низкоскоростные машины (</w:t>
      </w:r>
      <w:proofErr w:type="spellStart"/>
      <w:r w:rsidRPr="00EB5D55">
        <w:rPr>
          <w:color w:val="000000"/>
          <w:sz w:val="28"/>
          <w:szCs w:val="22"/>
        </w:rPr>
        <w:t>low-volume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офисные копиры среднего класса (</w:t>
      </w:r>
      <w:proofErr w:type="spellStart"/>
      <w:r w:rsidRPr="00EB5D55">
        <w:rPr>
          <w:color w:val="000000"/>
          <w:sz w:val="28"/>
          <w:szCs w:val="22"/>
        </w:rPr>
        <w:t>middle-volume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копиры для рабочих групп (</w:t>
      </w:r>
      <w:proofErr w:type="spellStart"/>
      <w:r w:rsidRPr="00EB5D55">
        <w:rPr>
          <w:color w:val="000000"/>
          <w:sz w:val="28"/>
          <w:szCs w:val="22"/>
        </w:rPr>
        <w:t>high-volume</w:t>
      </w:r>
      <w:proofErr w:type="spellEnd"/>
      <w:r w:rsidRPr="00EB5D55">
        <w:rPr>
          <w:color w:val="000000"/>
          <w:sz w:val="28"/>
          <w:szCs w:val="22"/>
        </w:rPr>
        <w:t xml:space="preserve"> </w:t>
      </w:r>
      <w:proofErr w:type="spellStart"/>
      <w:r w:rsidRPr="00EB5D55">
        <w:rPr>
          <w:color w:val="000000"/>
          <w:sz w:val="28"/>
          <w:szCs w:val="22"/>
        </w:rPr>
        <w:t>copiers</w:t>
      </w:r>
      <w:proofErr w:type="spellEnd"/>
      <w:r w:rsidRPr="00EB5D55">
        <w:rPr>
          <w:color w:val="000000"/>
          <w:sz w:val="28"/>
          <w:szCs w:val="22"/>
        </w:rPr>
        <w:t>);</w:t>
      </w:r>
      <w:r>
        <w:rPr>
          <w:color w:val="000000"/>
          <w:sz w:val="28"/>
          <w:szCs w:val="22"/>
        </w:rPr>
        <w:t xml:space="preserve"> </w:t>
      </w:r>
      <w:r w:rsidRPr="00EB5D55">
        <w:rPr>
          <w:color w:val="000000"/>
          <w:sz w:val="28"/>
          <w:szCs w:val="22"/>
        </w:rPr>
        <w:t>специальные копировальные аппараты (полноцветные и инженерные машины).</w:t>
      </w:r>
    </w:p>
    <w:p w:rsidR="002A3F56" w:rsidRDefault="002A3F56" w:rsidP="004B2DD2">
      <w:pPr>
        <w:widowControl w:val="0"/>
        <w:suppressAutoHyphens/>
        <w:spacing w:after="0" w:line="240" w:lineRule="auto"/>
        <w:ind w:left="0" w:right="0" w:firstLine="0"/>
        <w:rPr>
          <w:rFonts w:ascii="Times New Roman CYR" w:hAnsi="Times New Roman CYR" w:cs="Times New Roman CYR"/>
          <w:b/>
          <w:bCs/>
          <w:szCs w:val="28"/>
        </w:rPr>
      </w:pPr>
    </w:p>
    <w:p w:rsidR="00250D07" w:rsidRDefault="00250D07" w:rsidP="004B2DD2">
      <w:pPr>
        <w:widowControl w:val="0"/>
        <w:suppressAutoHyphens/>
        <w:spacing w:after="0" w:line="240" w:lineRule="auto"/>
        <w:ind w:left="0" w:right="0" w:firstLine="0"/>
      </w:pPr>
      <w:r w:rsidRPr="00250D07">
        <w:rPr>
          <w:rFonts w:ascii="Times New Roman CYR" w:hAnsi="Times New Roman CYR" w:cs="Times New Roman CYR"/>
          <w:b/>
          <w:bCs/>
          <w:szCs w:val="28"/>
        </w:rPr>
        <w:t xml:space="preserve">РАЗДЕЛ </w:t>
      </w:r>
      <w:r w:rsidR="00C6177A">
        <w:rPr>
          <w:rFonts w:ascii="Times New Roman CYR" w:hAnsi="Times New Roman CYR" w:cs="Times New Roman CYR"/>
          <w:b/>
          <w:bCs/>
          <w:szCs w:val="28"/>
        </w:rPr>
        <w:t>6</w:t>
      </w:r>
      <w:r w:rsidR="00677E41" w:rsidRPr="00677E41">
        <w:rPr>
          <w:rFonts w:ascii="Times New Roman CYR" w:hAnsi="Times New Roman CYR" w:cs="Times New Roman CYR"/>
          <w:b/>
          <w:bCs/>
          <w:szCs w:val="28"/>
        </w:rPr>
        <w:t>.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 КОМПЬЮТЕРНЫЕ СЕТИ.</w:t>
      </w:r>
      <w:r>
        <w:t xml:space="preserve"> </w:t>
      </w:r>
    </w:p>
    <w:p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 w:rsidR="00C6177A">
        <w:rPr>
          <w:b/>
        </w:rPr>
        <w:t>6</w:t>
      </w:r>
      <w:r w:rsidRPr="00122009">
        <w:rPr>
          <w:b/>
        </w:rPr>
        <w:t>.1. Организация компьютерной сети</w:t>
      </w:r>
      <w:r w:rsidR="00C6177A">
        <w:rPr>
          <w:b/>
        </w:rPr>
        <w:t>.</w:t>
      </w:r>
    </w:p>
    <w:p w:rsidR="00250D07" w:rsidRDefault="00250D07" w:rsidP="004B2DD2">
      <w:pPr>
        <w:spacing w:after="0" w:line="240" w:lineRule="auto"/>
        <w:ind w:left="0" w:right="0" w:firstLine="567"/>
      </w:pPr>
      <w:r w:rsidRPr="00122009">
        <w:t>Классификация компьютерных сетей. Топология. Архитектура. Линии связи: проводные, кабельные, радиоканалы. Передача данных. Методы коммутации: каналов, пакетов, сообщений. Протоколы. Адресация. Локальные компьютерные сети.</w:t>
      </w:r>
    </w:p>
    <w:p w:rsidR="00250D07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 w:rsidR="00C6177A">
        <w:rPr>
          <w:b/>
        </w:rPr>
        <w:t>6</w:t>
      </w:r>
      <w:r w:rsidRPr="00122009">
        <w:rPr>
          <w:b/>
        </w:rPr>
        <w:t>.2. Коммуникационное оборудование</w:t>
      </w:r>
      <w:r w:rsidR="00C6177A">
        <w:rPr>
          <w:b/>
        </w:rPr>
        <w:t>.</w:t>
      </w:r>
    </w:p>
    <w:p w:rsidR="00122009" w:rsidRDefault="00122009" w:rsidP="004B2DD2">
      <w:pPr>
        <w:spacing w:after="0" w:line="240" w:lineRule="auto"/>
        <w:ind w:left="0" w:right="0" w:firstLine="567"/>
      </w:pPr>
      <w:r w:rsidRPr="00122009">
        <w:t xml:space="preserve">Сетевые карты. Маршрутизаторы. Модемы и факс-модемы. Их устройство и подключение. </w:t>
      </w:r>
    </w:p>
    <w:p w:rsidR="00122009" w:rsidRDefault="00122009" w:rsidP="004B2DD2">
      <w:pPr>
        <w:widowControl w:val="0"/>
        <w:suppressAutoHyphens/>
        <w:spacing w:after="0" w:line="240" w:lineRule="auto"/>
        <w:ind w:left="0" w:right="0" w:firstLine="0"/>
      </w:pPr>
    </w:p>
    <w:p w:rsidR="00250D07" w:rsidRDefault="00250D07" w:rsidP="004B2DD2">
      <w:pPr>
        <w:tabs>
          <w:tab w:val="center" w:pos="2144"/>
          <w:tab w:val="center" w:pos="3027"/>
          <w:tab w:val="center" w:pos="5019"/>
          <w:tab w:val="center" w:pos="7148"/>
          <w:tab w:val="center" w:pos="8686"/>
        </w:tabs>
        <w:spacing w:after="0" w:line="240" w:lineRule="auto"/>
        <w:ind w:left="0" w:right="0" w:firstLine="0"/>
        <w:jc w:val="left"/>
        <w:rPr>
          <w:rFonts w:ascii="Times New Roman CYR" w:hAnsi="Times New Roman CYR" w:cs="Times New Roman CYR"/>
          <w:b/>
          <w:bCs/>
          <w:szCs w:val="28"/>
        </w:rPr>
      </w:pPr>
      <w:r w:rsidRPr="00250D07">
        <w:rPr>
          <w:rFonts w:ascii="Times New Roman CYR" w:hAnsi="Times New Roman CYR" w:cs="Times New Roman CYR"/>
          <w:b/>
          <w:bCs/>
          <w:szCs w:val="28"/>
        </w:rPr>
        <w:t xml:space="preserve">РАЗДЕЛ </w:t>
      </w:r>
      <w:r w:rsidR="00C6177A">
        <w:rPr>
          <w:rFonts w:ascii="Times New Roman CYR" w:hAnsi="Times New Roman CYR" w:cs="Times New Roman CYR"/>
          <w:b/>
          <w:bCs/>
          <w:szCs w:val="28"/>
        </w:rPr>
        <w:t>7</w:t>
      </w:r>
      <w:r w:rsidR="00677E41" w:rsidRPr="00677E41">
        <w:rPr>
          <w:rFonts w:ascii="Times New Roman CYR" w:hAnsi="Times New Roman CYR" w:cs="Times New Roman CYR"/>
          <w:b/>
          <w:bCs/>
          <w:szCs w:val="28"/>
        </w:rPr>
        <w:t>.</w:t>
      </w:r>
      <w:r w:rsidRPr="00250D07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Pr="00250D07">
        <w:rPr>
          <w:rFonts w:ascii="Times New Roman CYR" w:hAnsi="Times New Roman CYR" w:cs="Times New Roman CYR"/>
          <w:b/>
          <w:bCs/>
          <w:szCs w:val="28"/>
        </w:rPr>
        <w:tab/>
      </w:r>
      <w:r w:rsidR="00677E41">
        <w:rPr>
          <w:rFonts w:ascii="Times New Roman CYR" w:hAnsi="Times New Roman CYR" w:cs="Times New Roman CYR"/>
          <w:b/>
          <w:bCs/>
          <w:szCs w:val="28"/>
        </w:rPr>
        <w:t>ОПЕРАЦИОННЫЕ СИСТЕМЫ</w:t>
      </w:r>
    </w:p>
    <w:p w:rsidR="00250D07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 w:rsidR="00C6177A">
        <w:rPr>
          <w:b/>
        </w:rPr>
        <w:t>7</w:t>
      </w:r>
      <w:r w:rsidRPr="00122009">
        <w:rPr>
          <w:b/>
        </w:rPr>
        <w:t xml:space="preserve">.1. </w:t>
      </w:r>
      <w:r w:rsidR="0018790C" w:rsidRPr="0018790C">
        <w:rPr>
          <w:b/>
        </w:rPr>
        <w:t xml:space="preserve">Операционные системы семейства MS DOS, MS </w:t>
      </w:r>
      <w:proofErr w:type="spellStart"/>
      <w:r w:rsidR="0018790C" w:rsidRPr="0018790C">
        <w:rPr>
          <w:b/>
        </w:rPr>
        <w:t>Windows</w:t>
      </w:r>
      <w:proofErr w:type="spellEnd"/>
      <w:r w:rsidR="00C6177A">
        <w:rPr>
          <w:b/>
        </w:rPr>
        <w:t>.</w:t>
      </w:r>
    </w:p>
    <w:p w:rsidR="00965AC1" w:rsidRPr="00122009" w:rsidRDefault="00965AC1" w:rsidP="004B2DD2">
      <w:pPr>
        <w:spacing w:after="0" w:line="240" w:lineRule="auto"/>
        <w:ind w:left="0" w:right="0" w:firstLine="567"/>
        <w:jc w:val="left"/>
        <w:rPr>
          <w:b/>
        </w:rPr>
      </w:pPr>
      <w:r>
        <w:t xml:space="preserve">Назначение, классификация, сравнительный анализ операционных систем. Основные функции ОС. Архитектура операционных систем. Операционные системы семейства </w:t>
      </w:r>
      <w:proofErr w:type="spellStart"/>
      <w:r>
        <w:t>Windows</w:t>
      </w:r>
      <w:proofErr w:type="spellEnd"/>
      <w:r>
        <w:t>.</w:t>
      </w:r>
    </w:p>
    <w:p w:rsidR="00250D07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8790C">
        <w:rPr>
          <w:b/>
        </w:rPr>
        <w:t xml:space="preserve">Тема </w:t>
      </w:r>
      <w:r w:rsidR="00C6177A" w:rsidRPr="0018790C">
        <w:rPr>
          <w:b/>
        </w:rPr>
        <w:t>7</w:t>
      </w:r>
      <w:r w:rsidRPr="0018790C">
        <w:rPr>
          <w:b/>
        </w:rPr>
        <w:t xml:space="preserve">.2. </w:t>
      </w:r>
      <w:r w:rsidR="0018790C" w:rsidRPr="0018790C">
        <w:rPr>
          <w:b/>
        </w:rPr>
        <w:t xml:space="preserve">Операционные системы семейства </w:t>
      </w:r>
      <w:r w:rsidR="00965AC1" w:rsidRPr="00965AC1">
        <w:rPr>
          <w:b/>
          <w:lang w:val="en-US"/>
        </w:rPr>
        <w:t>UNIX</w:t>
      </w:r>
      <w:r w:rsidR="00965AC1" w:rsidRPr="00881FE3">
        <w:rPr>
          <w:b/>
        </w:rPr>
        <w:t>,</w:t>
      </w:r>
      <w:r w:rsidR="00965AC1">
        <w:t xml:space="preserve"> </w:t>
      </w:r>
      <w:r w:rsidR="0018790C" w:rsidRPr="0018790C">
        <w:rPr>
          <w:b/>
          <w:lang w:val="en-US"/>
        </w:rPr>
        <w:t>Linux</w:t>
      </w:r>
      <w:r w:rsidR="00C6177A" w:rsidRPr="0018790C">
        <w:rPr>
          <w:b/>
        </w:rPr>
        <w:t>.</w:t>
      </w:r>
    </w:p>
    <w:p w:rsidR="00965AC1" w:rsidRDefault="00965AC1" w:rsidP="004B2DD2">
      <w:pPr>
        <w:spacing w:after="0" w:line="240" w:lineRule="auto"/>
        <w:ind w:left="0" w:right="0" w:firstLine="567"/>
      </w:pPr>
      <w:r>
        <w:t xml:space="preserve">Стандарты семейства UNIX. Генеалогия семейства операционных систем и некоторые известные версии UNIX. История семейства операционных систем </w:t>
      </w:r>
      <w:proofErr w:type="spellStart"/>
      <w:r>
        <w:t>Linux</w:t>
      </w:r>
      <w:proofErr w:type="spellEnd"/>
      <w:r>
        <w:t xml:space="preserve">. Отличия семейства </w:t>
      </w:r>
      <w:proofErr w:type="spellStart"/>
      <w:r>
        <w:t>Linux</w:t>
      </w:r>
      <w:proofErr w:type="spellEnd"/>
      <w:r>
        <w:t xml:space="preserve"> от операционных систем </w:t>
      </w:r>
      <w:proofErr w:type="spellStart"/>
      <w:r>
        <w:t>Windows</w:t>
      </w:r>
      <w:proofErr w:type="spellEnd"/>
      <w:r>
        <w:t xml:space="preserve"> и MS DOS.</w:t>
      </w:r>
    </w:p>
    <w:p w:rsidR="009824CB" w:rsidRPr="0018790C" w:rsidRDefault="009824CB" w:rsidP="004B2DD2">
      <w:pPr>
        <w:spacing w:after="0" w:line="240" w:lineRule="auto"/>
        <w:ind w:left="0" w:right="0" w:firstLine="567"/>
        <w:rPr>
          <w:b/>
        </w:rPr>
      </w:pPr>
    </w:p>
    <w:p w:rsidR="00250D07" w:rsidRDefault="00250D07" w:rsidP="004B2DD2">
      <w:pPr>
        <w:spacing w:after="0" w:line="240" w:lineRule="auto"/>
        <w:ind w:left="0" w:right="0" w:firstLine="0"/>
        <w:rPr>
          <w:b/>
        </w:rPr>
      </w:pPr>
      <w:r>
        <w:rPr>
          <w:b/>
          <w:sz w:val="24"/>
        </w:rPr>
        <w:t xml:space="preserve">РАЗДЕЛ </w:t>
      </w:r>
      <w:r w:rsidR="00C6177A">
        <w:rPr>
          <w:b/>
          <w:sz w:val="24"/>
        </w:rPr>
        <w:t>8</w:t>
      </w:r>
      <w:r w:rsidR="0018790C" w:rsidRPr="0018790C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</w:rPr>
        <w:t>ПРОГРАММОЕ ОБЕСПЕЧЕНИЕ ВЫЧИСЛИТЕЛЬНЫХ СИСТЕМ</w:t>
      </w:r>
    </w:p>
    <w:p w:rsidR="00024A28" w:rsidRPr="00122009" w:rsidRDefault="00250D07" w:rsidP="004B2DD2">
      <w:pPr>
        <w:spacing w:after="0" w:line="240" w:lineRule="auto"/>
        <w:ind w:left="0" w:right="0" w:firstLine="0"/>
        <w:jc w:val="center"/>
        <w:rPr>
          <w:b/>
        </w:rPr>
      </w:pPr>
      <w:r w:rsidRPr="00122009">
        <w:rPr>
          <w:b/>
        </w:rPr>
        <w:t xml:space="preserve">Тема </w:t>
      </w:r>
      <w:r w:rsidR="00C6177A">
        <w:rPr>
          <w:b/>
        </w:rPr>
        <w:t>8</w:t>
      </w:r>
      <w:r w:rsidRPr="00122009">
        <w:rPr>
          <w:b/>
        </w:rPr>
        <w:t>.1. Системное программное обеспечение</w:t>
      </w:r>
      <w:r w:rsidR="00C6177A">
        <w:rPr>
          <w:b/>
        </w:rPr>
        <w:t>.</w:t>
      </w:r>
    </w:p>
    <w:p w:rsidR="00024A28" w:rsidRPr="00122009" w:rsidRDefault="00250D07" w:rsidP="004B2DD2">
      <w:pPr>
        <w:spacing w:after="0" w:line="240" w:lineRule="auto"/>
        <w:ind w:left="0" w:right="0" w:firstLine="567"/>
      </w:pPr>
      <w:r w:rsidRPr="00122009">
        <w:t xml:space="preserve">Назначение и классификация программного обеспечения (ПО). Структура и функционирование операционных систем. Операционные системы (MS DOS, </w:t>
      </w:r>
      <w:proofErr w:type="spellStart"/>
      <w:r w:rsidRPr="00122009">
        <w:t>Windows</w:t>
      </w:r>
      <w:proofErr w:type="spellEnd"/>
      <w:r w:rsidRPr="00122009">
        <w:t xml:space="preserve">, </w:t>
      </w:r>
      <w:proofErr w:type="spellStart"/>
      <w:r w:rsidRPr="00122009">
        <w:t>Linux</w:t>
      </w:r>
      <w:proofErr w:type="spellEnd"/>
      <w:r w:rsidRPr="00122009">
        <w:t xml:space="preserve">, </w:t>
      </w:r>
      <w:proofErr w:type="spellStart"/>
      <w:r w:rsidRPr="00122009">
        <w:t>Unix</w:t>
      </w:r>
      <w:proofErr w:type="spellEnd"/>
      <w:r w:rsidRPr="00122009">
        <w:t>): принципы работы, файловая система. Драйверы. Сервисные программные средства: программы диагностики, программы оптимизации дисков и др. Программы-оболочки. Утилиты: программы-архиваторы, антивирусные программы. Инсталляция программного обеспечения. Тенденции развития аппаратного и программного обеспечения вычислительных систем.</w:t>
      </w:r>
    </w:p>
    <w:p w:rsidR="00576C4B" w:rsidRDefault="00576C4B">
      <w:pPr>
        <w:spacing w:after="18" w:line="249" w:lineRule="auto"/>
        <w:ind w:left="498" w:right="0" w:firstLine="0"/>
        <w:jc w:val="left"/>
        <w:rPr>
          <w:sz w:val="30"/>
        </w:rPr>
      </w:pPr>
    </w:p>
    <w:p w:rsidR="00830859" w:rsidRDefault="00830859" w:rsidP="00830859">
      <w:pPr>
        <w:spacing w:after="0" w:line="240" w:lineRule="auto"/>
        <w:ind w:left="0" w:right="0" w:firstLine="0"/>
        <w:jc w:val="center"/>
        <w:rPr>
          <w:b/>
        </w:rPr>
      </w:pPr>
      <w:r w:rsidRPr="00830859">
        <w:rPr>
          <w:b/>
        </w:rPr>
        <w:t>8.2</w:t>
      </w:r>
      <w:r w:rsidRPr="00830859">
        <w:rPr>
          <w:b/>
        </w:rPr>
        <w:tab/>
        <w:t>Настройка программного обеспечения компьютерных систем</w:t>
      </w:r>
    </w:p>
    <w:p w:rsidR="00830859" w:rsidRDefault="00294DB4" w:rsidP="00294DB4">
      <w:pPr>
        <w:spacing w:after="0" w:line="240" w:lineRule="auto"/>
        <w:ind w:left="0" w:right="0" w:firstLine="709"/>
        <w:rPr>
          <w:b/>
        </w:rPr>
      </w:pPr>
      <w:r>
        <w:t>Настройка ОС для достижения поставленных целей. Настройка под конкретную конфигурацию. Адаптация системы под конкретного пользователя. Повышение эффективности системы.</w:t>
      </w:r>
    </w:p>
    <w:p w:rsidR="00830859" w:rsidRPr="00830859" w:rsidRDefault="00830859" w:rsidP="00294DB4">
      <w:pPr>
        <w:spacing w:after="0" w:line="240" w:lineRule="auto"/>
        <w:ind w:left="0" w:right="0" w:firstLine="709"/>
        <w:rPr>
          <w:b/>
        </w:rPr>
      </w:pPr>
    </w:p>
    <w:p w:rsidR="00830859" w:rsidRDefault="00830859" w:rsidP="00830859">
      <w:pPr>
        <w:spacing w:after="0" w:line="240" w:lineRule="auto"/>
        <w:ind w:left="0" w:right="0" w:firstLine="0"/>
        <w:jc w:val="center"/>
        <w:rPr>
          <w:b/>
        </w:rPr>
      </w:pPr>
      <w:r w:rsidRPr="00830859">
        <w:rPr>
          <w:b/>
        </w:rPr>
        <w:t>8.3</w:t>
      </w:r>
      <w:r w:rsidRPr="00830859">
        <w:rPr>
          <w:b/>
        </w:rPr>
        <w:tab/>
        <w:t>Прикладное программное обеспечение</w:t>
      </w:r>
    </w:p>
    <w:p w:rsidR="00830859" w:rsidRDefault="00294DB4" w:rsidP="00294DB4">
      <w:pPr>
        <w:spacing w:after="0" w:line="240" w:lineRule="auto"/>
        <w:ind w:left="0" w:right="0" w:firstLine="567"/>
        <w:rPr>
          <w:b/>
        </w:rPr>
      </w:pPr>
      <w:r>
        <w:t>Назначение и классификация СПО. Требования к СПО. Базовое и сервисное СПО. Операционные системы. Системы управления файлами. Системные утилиты.</w:t>
      </w:r>
    </w:p>
    <w:p w:rsidR="00830859" w:rsidRPr="00830859" w:rsidRDefault="00830859" w:rsidP="00830859">
      <w:pPr>
        <w:spacing w:after="0" w:line="240" w:lineRule="auto"/>
        <w:ind w:left="0" w:right="0" w:firstLine="0"/>
        <w:jc w:val="center"/>
        <w:rPr>
          <w:b/>
        </w:rPr>
      </w:pPr>
    </w:p>
    <w:p w:rsidR="00830859" w:rsidRPr="00830859" w:rsidRDefault="00830859" w:rsidP="00830859">
      <w:pPr>
        <w:spacing w:after="0" w:line="240" w:lineRule="auto"/>
        <w:ind w:left="0" w:right="0" w:firstLine="0"/>
        <w:jc w:val="center"/>
        <w:rPr>
          <w:b/>
        </w:rPr>
      </w:pPr>
      <w:r w:rsidRPr="00830859">
        <w:rPr>
          <w:b/>
        </w:rPr>
        <w:t>8.4</w:t>
      </w:r>
      <w:r w:rsidRPr="00830859">
        <w:rPr>
          <w:b/>
        </w:rPr>
        <w:tab/>
        <w:t>Файловая система. Утилиты ОС.</w:t>
      </w:r>
    </w:p>
    <w:p w:rsidR="00576C4B" w:rsidRDefault="00294DB4" w:rsidP="00294DB4">
      <w:pPr>
        <w:spacing w:after="0" w:line="240" w:lineRule="auto"/>
        <w:ind w:left="0" w:right="0" w:firstLine="567"/>
        <w:rPr>
          <w:sz w:val="30"/>
        </w:rPr>
        <w:sectPr w:rsidR="00576C4B" w:rsidSect="00B159B4">
          <w:pgSz w:w="11906" w:h="16838"/>
          <w:pgMar w:top="993" w:right="1134" w:bottom="709" w:left="1135" w:header="709" w:footer="709" w:gutter="0"/>
          <w:cols w:space="708"/>
          <w:docGrid w:linePitch="381"/>
        </w:sectPr>
      </w:pPr>
      <w:r>
        <w:t xml:space="preserve">Типы утилит ОС. </w:t>
      </w:r>
      <w:proofErr w:type="spellStart"/>
      <w:r>
        <w:t>Дефрагментаторы</w:t>
      </w:r>
      <w:proofErr w:type="spellEnd"/>
      <w:r>
        <w:t xml:space="preserve">. Утилиты по контролю ошибок и повреждений структуры разделов и SMART-ревизоры. Утилиты контроля целостности системы. Утилиты резервного копирования. Утилиты системного менеджмента. Основные понятия файловой системы: файл, каталог, дерево каталогов. Принципы размещения файлов в </w:t>
      </w:r>
      <w:proofErr w:type="spellStart"/>
      <w:r>
        <w:t>Linux</w:t>
      </w:r>
      <w:proofErr w:type="spellEnd"/>
      <w:r>
        <w:t xml:space="preserve"> в соответствии со стандартом FHS, обзор стандартных каталогов файловой системы </w:t>
      </w:r>
      <w:proofErr w:type="spellStart"/>
      <w:r>
        <w:t>Linux</w:t>
      </w:r>
      <w:proofErr w:type="spellEnd"/>
      <w:r>
        <w:t>.</w:t>
      </w:r>
      <w:bookmarkStart w:id="0" w:name="_GoBack"/>
      <w:bookmarkEnd w:id="0"/>
    </w:p>
    <w:p w:rsidR="00970A88" w:rsidRPr="00C6177A" w:rsidRDefault="003A3934" w:rsidP="00C6177A">
      <w:pPr>
        <w:spacing w:after="18" w:line="249" w:lineRule="auto"/>
        <w:ind w:left="498" w:right="0" w:firstLine="0"/>
        <w:jc w:val="center"/>
        <w:rPr>
          <w:b/>
        </w:rPr>
      </w:pPr>
      <w:r w:rsidRPr="00C6177A">
        <w:rPr>
          <w:b/>
          <w:sz w:val="30"/>
        </w:rPr>
        <w:lastRenderedPageBreak/>
        <w:t>УЧЕБНО-МЕТОДИЧЕСКАЯ КАРТА УЧЕБНОЙ ДИСЦИПЛИНЫ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567"/>
        <w:gridCol w:w="709"/>
        <w:gridCol w:w="851"/>
        <w:gridCol w:w="566"/>
        <w:gridCol w:w="851"/>
        <w:gridCol w:w="2551"/>
        <w:gridCol w:w="2127"/>
      </w:tblGrid>
      <w:tr w:rsidR="00A4692C" w:rsidRPr="0069740C" w:rsidTr="00A4692C">
        <w:trPr>
          <w:trHeight w:val="745"/>
        </w:trPr>
        <w:tc>
          <w:tcPr>
            <w:tcW w:w="709" w:type="dxa"/>
            <w:vMerge w:val="restart"/>
            <w:textDirection w:val="btLr"/>
            <w:vAlign w:val="center"/>
          </w:tcPr>
          <w:p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t>Номер раздела, темы</w:t>
            </w:r>
          </w:p>
        </w:tc>
        <w:tc>
          <w:tcPr>
            <w:tcW w:w="5812" w:type="dxa"/>
            <w:vMerge w:val="restart"/>
            <w:vAlign w:val="center"/>
          </w:tcPr>
          <w:p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5"/>
            <w:vAlign w:val="center"/>
          </w:tcPr>
          <w:p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t>Количество аудиторных часов</w:t>
            </w:r>
          </w:p>
        </w:tc>
        <w:tc>
          <w:tcPr>
            <w:tcW w:w="2551" w:type="dxa"/>
            <w:vMerge w:val="restart"/>
            <w:textDirection w:val="btLr"/>
            <w:vAlign w:val="center"/>
          </w:tcPr>
          <w:p w:rsidR="00A4692C" w:rsidRPr="00E231F4" w:rsidRDefault="00A4692C" w:rsidP="00D222EE">
            <w:pPr>
              <w:jc w:val="center"/>
              <w:rPr>
                <w:szCs w:val="28"/>
              </w:rPr>
            </w:pPr>
            <w:r w:rsidRPr="00E231F4">
              <w:rPr>
                <w:szCs w:val="28"/>
              </w:rPr>
              <w:t>Средства обучения (оборудование, учебно-наглядные пособия и др.)</w:t>
            </w:r>
          </w:p>
        </w:tc>
        <w:tc>
          <w:tcPr>
            <w:tcW w:w="2127" w:type="dxa"/>
            <w:vMerge w:val="restart"/>
            <w:textDirection w:val="btLr"/>
            <w:vAlign w:val="center"/>
          </w:tcPr>
          <w:p w:rsidR="00A4692C" w:rsidRPr="003A5F39" w:rsidRDefault="00A4692C" w:rsidP="00D222EE">
            <w:pPr>
              <w:jc w:val="center"/>
              <w:rPr>
                <w:szCs w:val="28"/>
              </w:rPr>
            </w:pPr>
            <w:r w:rsidRPr="003A5F39">
              <w:rPr>
                <w:szCs w:val="28"/>
              </w:rPr>
              <w:t>Форма контроля</w:t>
            </w:r>
          </w:p>
        </w:tc>
      </w:tr>
      <w:tr w:rsidR="00A4692C" w:rsidRPr="0069740C" w:rsidTr="00A4692C">
        <w:trPr>
          <w:cantSplit/>
          <w:trHeight w:val="2541"/>
        </w:trPr>
        <w:tc>
          <w:tcPr>
            <w:tcW w:w="709" w:type="dxa"/>
            <w:vMerge/>
          </w:tcPr>
          <w:p w:rsidR="00A4692C" w:rsidRPr="003A5F39" w:rsidRDefault="00A4692C" w:rsidP="00D222EE">
            <w:pPr>
              <w:jc w:val="center"/>
              <w:rPr>
                <w:szCs w:val="28"/>
              </w:rPr>
            </w:pPr>
          </w:p>
        </w:tc>
        <w:tc>
          <w:tcPr>
            <w:tcW w:w="5812" w:type="dxa"/>
            <w:vMerge/>
          </w:tcPr>
          <w:p w:rsidR="00A4692C" w:rsidRPr="003A5F39" w:rsidRDefault="00A4692C" w:rsidP="00D222EE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Практические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Семинарские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занятия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  <w:r w:rsidRPr="00482D11">
              <w:rPr>
                <w:szCs w:val="28"/>
              </w:rPr>
              <w:t>Лабораторные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A4692C" w:rsidRPr="00482D11" w:rsidRDefault="00A4692C" w:rsidP="00C6177A">
            <w:pPr>
              <w:ind w:left="-538"/>
              <w:jc w:val="center"/>
              <w:rPr>
                <w:szCs w:val="28"/>
                <w:highlight w:val="yellow"/>
              </w:rPr>
            </w:pPr>
            <w:r w:rsidRPr="00482D11">
              <w:rPr>
                <w:szCs w:val="28"/>
              </w:rPr>
              <w:t>Количество часов</w:t>
            </w:r>
            <w:r>
              <w:rPr>
                <w:szCs w:val="28"/>
              </w:rPr>
              <w:t xml:space="preserve"> </w:t>
            </w:r>
            <w:r w:rsidRPr="00482D11">
              <w:rPr>
                <w:szCs w:val="28"/>
              </w:rPr>
              <w:t>УСР</w:t>
            </w:r>
          </w:p>
        </w:tc>
        <w:tc>
          <w:tcPr>
            <w:tcW w:w="2551" w:type="dxa"/>
            <w:vMerge/>
          </w:tcPr>
          <w:p w:rsidR="00A4692C" w:rsidRPr="00482D11" w:rsidRDefault="00A4692C" w:rsidP="00C6177A">
            <w:pPr>
              <w:ind w:left="-538"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A4692C" w:rsidRPr="003A5F39" w:rsidRDefault="00A4692C" w:rsidP="00C6177A">
            <w:pPr>
              <w:ind w:left="-538"/>
              <w:jc w:val="center"/>
              <w:rPr>
                <w:szCs w:val="28"/>
              </w:rPr>
            </w:pPr>
          </w:p>
        </w:tc>
      </w:tr>
      <w:tr w:rsidR="00576C4B" w:rsidRPr="0069740C" w:rsidTr="00A4692C">
        <w:tc>
          <w:tcPr>
            <w:tcW w:w="709" w:type="dxa"/>
          </w:tcPr>
          <w:p w:rsidR="00576C4B" w:rsidRPr="00576C4B" w:rsidRDefault="00576C4B" w:rsidP="00576C4B">
            <w:pPr>
              <w:ind w:left="0" w:firstLine="34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76C4B" w:rsidRPr="00E42BCA" w:rsidRDefault="00576C4B" w:rsidP="00D222EE">
            <w:pPr>
              <w:jc w:val="center"/>
              <w:rPr>
                <w:i/>
                <w:szCs w:val="28"/>
              </w:rPr>
            </w:pPr>
            <w:r w:rsidRPr="00E42BCA">
              <w:rPr>
                <w:i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76C4B" w:rsidRPr="00E42BCA" w:rsidRDefault="00576C4B" w:rsidP="00576C4B">
            <w:pPr>
              <w:ind w:left="-530"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76C4B" w:rsidRPr="00E42BCA" w:rsidRDefault="00576C4B" w:rsidP="00576C4B">
            <w:pPr>
              <w:ind w:left="-539"/>
              <w:jc w:val="center"/>
              <w:rPr>
                <w:i/>
                <w:szCs w:val="28"/>
              </w:rPr>
            </w:pPr>
          </w:p>
        </w:tc>
      </w:tr>
      <w:tr w:rsidR="00D87478" w:rsidRPr="009076F9" w:rsidTr="00A4692C">
        <w:tc>
          <w:tcPr>
            <w:tcW w:w="709" w:type="dxa"/>
            <w:vAlign w:val="center"/>
          </w:tcPr>
          <w:p w:rsidR="00D87478" w:rsidRDefault="00D87478" w:rsidP="00D87478">
            <w:pPr>
              <w:ind w:left="0" w:firstLine="0"/>
              <w:rPr>
                <w:b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D87478" w:rsidRPr="00D87478" w:rsidRDefault="00D87478" w:rsidP="00D87478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D87478">
              <w:rPr>
                <w:b/>
              </w:rPr>
              <w:t>АРХИТЕКТУРА И ПРОГРАММНОЕ ОБЕСПЕЧЕНИЕ ВЫЧИСЛИТЕЛЬНЫХ СИСТЕМ</w:t>
            </w:r>
            <w:r>
              <w:rPr>
                <w:b/>
              </w:rPr>
              <w:t xml:space="preserve"> (</w:t>
            </w:r>
            <w:r w:rsidR="009E317B">
              <w:rPr>
                <w:b/>
              </w:rPr>
              <w:t>42</w:t>
            </w:r>
            <w:r>
              <w:rPr>
                <w:b/>
              </w:rPr>
              <w:t xml:space="preserve"> час</w:t>
            </w:r>
            <w:r w:rsidR="009E317B">
              <w:rPr>
                <w:b/>
              </w:rPr>
              <w:t>а</w:t>
            </w:r>
            <w:r>
              <w:rPr>
                <w:b/>
              </w:rPr>
              <w:t>)</w:t>
            </w:r>
          </w:p>
        </w:tc>
        <w:tc>
          <w:tcPr>
            <w:tcW w:w="567" w:type="dxa"/>
            <w:vAlign w:val="center"/>
          </w:tcPr>
          <w:p w:rsidR="00D87478" w:rsidRPr="00D87478" w:rsidRDefault="00D87478" w:rsidP="00D87478">
            <w:pPr>
              <w:ind w:left="-530"/>
              <w:jc w:val="center"/>
              <w:rPr>
                <w:b/>
                <w:szCs w:val="28"/>
              </w:rPr>
            </w:pPr>
            <w:r w:rsidRPr="00D87478">
              <w:rPr>
                <w:b/>
                <w:szCs w:val="28"/>
              </w:rPr>
              <w:t>38</w:t>
            </w:r>
          </w:p>
        </w:tc>
        <w:tc>
          <w:tcPr>
            <w:tcW w:w="709" w:type="dxa"/>
            <w:vAlign w:val="center"/>
          </w:tcPr>
          <w:p w:rsidR="00D87478" w:rsidRPr="00D87478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7478" w:rsidRPr="00D87478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87478" w:rsidRPr="00D87478" w:rsidRDefault="00D87478" w:rsidP="00D87478">
            <w:pPr>
              <w:ind w:left="-539"/>
              <w:jc w:val="center"/>
              <w:rPr>
                <w:b/>
                <w:szCs w:val="28"/>
              </w:rPr>
            </w:pPr>
            <w:r w:rsidRPr="00D87478">
              <w:rPr>
                <w:b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зачет</w:t>
            </w:r>
          </w:p>
        </w:tc>
      </w:tr>
      <w:tr w:rsidR="00D87478" w:rsidRPr="009076F9" w:rsidTr="00A4692C">
        <w:tc>
          <w:tcPr>
            <w:tcW w:w="709" w:type="dxa"/>
            <w:vAlign w:val="center"/>
          </w:tcPr>
          <w:p w:rsidR="00D87478" w:rsidRPr="009076F9" w:rsidRDefault="00D87478" w:rsidP="00D87478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D87478" w:rsidRPr="009076F9" w:rsidRDefault="00D87478" w:rsidP="005C5D38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А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рхитектура и структура вычислительных систем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(6 часов)</w:t>
            </w:r>
          </w:p>
        </w:tc>
        <w:tc>
          <w:tcPr>
            <w:tcW w:w="567" w:type="dxa"/>
            <w:vAlign w:val="center"/>
          </w:tcPr>
          <w:p w:rsidR="00D87478" w:rsidRDefault="00D87478" w:rsidP="00D874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D87478" w:rsidRDefault="00D87478" w:rsidP="00D8747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87478" w:rsidRPr="009076F9" w:rsidRDefault="00D87478" w:rsidP="00D87478">
            <w:pPr>
              <w:ind w:left="-539"/>
              <w:jc w:val="center"/>
              <w:rPr>
                <w:b/>
                <w:szCs w:val="28"/>
              </w:rPr>
            </w:pPr>
          </w:p>
        </w:tc>
      </w:tr>
      <w:tr w:rsidR="00A4692C" w:rsidRPr="003D4BC1" w:rsidTr="00A4692C">
        <w:trPr>
          <w:trHeight w:val="552"/>
        </w:trPr>
        <w:tc>
          <w:tcPr>
            <w:tcW w:w="709" w:type="dxa"/>
            <w:vAlign w:val="center"/>
          </w:tcPr>
          <w:p w:rsidR="00A4692C" w:rsidRPr="003D4BC1" w:rsidRDefault="00A4692C" w:rsidP="00A4692C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5812" w:type="dxa"/>
            <w:vAlign w:val="center"/>
          </w:tcPr>
          <w:p w:rsidR="00A4692C" w:rsidRPr="003D4BC1" w:rsidRDefault="00A4692C" w:rsidP="00A4692C">
            <w:pPr>
              <w:spacing w:after="0" w:line="240" w:lineRule="auto"/>
              <w:ind w:left="29" w:right="0" w:firstLine="0"/>
              <w:jc w:val="left"/>
              <w:rPr>
                <w:rFonts w:ascii="Times New Roman CYR" w:hAnsi="Times New Roman CYR" w:cs="Times New Roman CYR"/>
                <w:bCs/>
                <w:szCs w:val="28"/>
              </w:rPr>
            </w:pPr>
            <w:r w:rsidRPr="003D4BC1">
              <w:rPr>
                <w:rFonts w:ascii="Times New Roman CYR" w:hAnsi="Times New Roman CYR" w:cs="Times New Roman CYR"/>
                <w:bCs/>
                <w:szCs w:val="28"/>
              </w:rPr>
              <w:t>Введение в курс «</w:t>
            </w:r>
            <w:r w:rsidRPr="003D4BC1">
              <w:rPr>
                <w:sz w:val="30"/>
              </w:rPr>
              <w:t>Архитектура и программное обеспечение вычислительных систем»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3D4BC1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3D4BC1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4692C" w:rsidRPr="003D4BC1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firstLine="102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spacing w:after="0" w:line="240" w:lineRule="auto"/>
              <w:ind w:left="0" w:firstLine="34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EB5D55">
              <w:t>Архитектура компьютера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spacing w:after="0" w:line="240" w:lineRule="auto"/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:rsidTr="00A4692C">
        <w:tc>
          <w:tcPr>
            <w:tcW w:w="709" w:type="dxa"/>
            <w:vAlign w:val="center"/>
          </w:tcPr>
          <w:p w:rsidR="00A4692C" w:rsidRPr="009076F9" w:rsidRDefault="00A4692C" w:rsidP="00A4692C">
            <w:pPr>
              <w:spacing w:after="0" w:line="240" w:lineRule="auto"/>
              <w:ind w:left="0" w:right="-11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A4692C" w:rsidRPr="009076F9" w:rsidRDefault="00A4692C" w:rsidP="00A4692C">
            <w:pPr>
              <w:suppressAutoHyphens/>
              <w:spacing w:after="0" w:line="240" w:lineRule="auto"/>
              <w:ind w:right="-11"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Ф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изические основы функционирования компьютера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(10 часов)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4692C" w:rsidRPr="009076F9" w:rsidRDefault="00A4692C" w:rsidP="00A4692C">
            <w:pPr>
              <w:spacing w:after="0" w:line="240" w:lineRule="auto"/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9076F9" w:rsidRDefault="00A4692C" w:rsidP="00A4692C">
            <w:pPr>
              <w:spacing w:after="0" w:line="240" w:lineRule="auto"/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A4692C" w:rsidRPr="009076F9" w:rsidRDefault="00A4692C" w:rsidP="00A4692C">
            <w:pPr>
              <w:spacing w:after="0" w:line="240" w:lineRule="auto"/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692C" w:rsidRPr="00A4692C" w:rsidRDefault="00A4692C" w:rsidP="00A4692C">
            <w:pPr>
              <w:spacing w:after="0" w:line="240" w:lineRule="auto"/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right="-11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right="-11" w:firstLine="0"/>
              <w:jc w:val="left"/>
              <w:rPr>
                <w:szCs w:val="28"/>
              </w:rPr>
            </w:pPr>
            <w:r>
              <w:t>Арифметические основы вычислительных систем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ПК, мультимедийные средства обучения, </w:t>
            </w:r>
            <w:r w:rsidRPr="00A4692C">
              <w:rPr>
                <w:sz w:val="24"/>
                <w:szCs w:val="24"/>
              </w:rPr>
              <w:lastRenderedPageBreak/>
              <w:t>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lastRenderedPageBreak/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>
              <w:t>Операции над числами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:rsidTr="00A4692C"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A4692C" w:rsidRDefault="00A4692C" w:rsidP="00A4692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С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труктура современного компьютера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</w:p>
          <w:p w:rsidR="00A4692C" w:rsidRPr="009076F9" w:rsidRDefault="00A4692C" w:rsidP="00A4692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(20 часов)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3D4BC1" w:rsidTr="00A4692C">
        <w:tc>
          <w:tcPr>
            <w:tcW w:w="709" w:type="dxa"/>
            <w:vAlign w:val="center"/>
          </w:tcPr>
          <w:p w:rsidR="00A4692C" w:rsidRPr="003D4BC1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5812" w:type="dxa"/>
            <w:vAlign w:val="center"/>
          </w:tcPr>
          <w:p w:rsidR="00A4692C" w:rsidRPr="003D4BC1" w:rsidRDefault="00A4692C" w:rsidP="00A4692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rFonts w:ascii="Times New Roman CYR" w:hAnsi="Times New Roman CYR" w:cs="Times New Roman CYR"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Cs w:val="28"/>
              </w:rPr>
              <w:t>Классификация элементов и устройств компьютера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3D4BC1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3D4BC1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D4BC1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>
              <w:t>Внутренняя организация процессора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 w:rsidRPr="00EB5D55">
              <w:t>Электронная память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 w:rsidRPr="00EB5D55">
              <w:t>Системная плата. Интерфейсы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</w:pPr>
            <w:r>
              <w:t>Распределение ресурсов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:rsidTr="00A4692C"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A4692C" w:rsidRPr="009076F9" w:rsidRDefault="00A4692C" w:rsidP="00A4692C">
            <w:pPr>
              <w:widowControl w:val="0"/>
              <w:suppressAutoHyphens/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М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ультимедийное оборудование</w:t>
            </w:r>
            <w:r w:rsidRPr="009076F9">
              <w:rPr>
                <w:b/>
              </w:rPr>
              <w:t xml:space="preserve"> </w:t>
            </w:r>
            <w:r>
              <w:rPr>
                <w:b/>
              </w:rPr>
              <w:t>(8 часов)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 w:rsidRPr="00EB5D55">
              <w:t>Классификация мультимедийного оборудования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4.2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  <w:rPr>
                <w:szCs w:val="28"/>
              </w:rPr>
            </w:pPr>
            <w:r w:rsidRPr="00EB5D55">
              <w:t>Применение мультимедийного оборудования в образовательном процессе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:rsidTr="00A4692C"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A4692C" w:rsidRDefault="00A4692C" w:rsidP="00A4692C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К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опировально-множительные аппараты</w:t>
            </w:r>
          </w:p>
          <w:p w:rsidR="00A4692C" w:rsidRPr="009076F9" w:rsidRDefault="00A4692C" w:rsidP="00A4692C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(4 часа)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firstLine="0"/>
              <w:jc w:val="left"/>
              <w:rPr>
                <w:szCs w:val="28"/>
              </w:rPr>
            </w:pPr>
            <w:r w:rsidRPr="00EB5D55">
              <w:t>Классификация копировально-множительных аппаратов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:rsidTr="00A4692C"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A4692C" w:rsidRPr="009076F9" w:rsidRDefault="00A4692C" w:rsidP="00A4692C">
            <w:pPr>
              <w:ind w:firstLine="0"/>
              <w:jc w:val="left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К</w:t>
            </w:r>
            <w:r w:rsidRPr="009076F9">
              <w:rPr>
                <w:rFonts w:ascii="Times New Roman CYR" w:hAnsi="Times New Roman CYR" w:cs="Times New Roman CYR"/>
                <w:b/>
                <w:bCs/>
                <w:szCs w:val="28"/>
              </w:rPr>
              <w:t>омпьютерные сети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(</w:t>
            </w:r>
            <w:r w:rsidR="00F4596B">
              <w:rPr>
                <w:rFonts w:ascii="Times New Roman CYR" w:hAnsi="Times New Roman CYR" w:cs="Times New Roman CYR"/>
                <w:b/>
                <w:bCs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часов)</w:t>
            </w:r>
          </w:p>
        </w:tc>
        <w:tc>
          <w:tcPr>
            <w:tcW w:w="567" w:type="dxa"/>
            <w:vAlign w:val="center"/>
          </w:tcPr>
          <w:p w:rsidR="00A4692C" w:rsidRDefault="00F4596B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F4596B" w:rsidRPr="0069740C" w:rsidTr="00A4692C">
        <w:tc>
          <w:tcPr>
            <w:tcW w:w="709" w:type="dxa"/>
            <w:vAlign w:val="center"/>
          </w:tcPr>
          <w:p w:rsidR="00F4596B" w:rsidRPr="003A5F39" w:rsidRDefault="00F4596B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5812" w:type="dxa"/>
            <w:vAlign w:val="center"/>
          </w:tcPr>
          <w:p w:rsidR="00F4596B" w:rsidRPr="00EB5D55" w:rsidRDefault="00F4596B" w:rsidP="00A4692C">
            <w:pPr>
              <w:ind w:firstLine="0"/>
              <w:jc w:val="left"/>
            </w:pPr>
            <w:r w:rsidRPr="00EB5D55">
              <w:t>Организация компьютерной сети</w:t>
            </w:r>
          </w:p>
        </w:tc>
        <w:tc>
          <w:tcPr>
            <w:tcW w:w="567" w:type="dxa"/>
            <w:vMerge w:val="restart"/>
            <w:vAlign w:val="center"/>
          </w:tcPr>
          <w:p w:rsidR="00F4596B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F4596B" w:rsidRDefault="00F4596B" w:rsidP="00A4692C">
            <w:pPr>
              <w:ind w:left="0" w:righ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4596B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4596B" w:rsidRPr="003A5F39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F4596B" w:rsidRPr="00A4692C" w:rsidRDefault="00F4596B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F4596B" w:rsidRPr="00A4692C" w:rsidRDefault="00F4596B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F4596B" w:rsidRPr="00A4692C" w:rsidRDefault="00F4596B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F4596B" w:rsidRPr="0069740C" w:rsidTr="00A4692C">
        <w:tc>
          <w:tcPr>
            <w:tcW w:w="709" w:type="dxa"/>
            <w:vAlign w:val="center"/>
          </w:tcPr>
          <w:p w:rsidR="00F4596B" w:rsidRPr="003A5F39" w:rsidRDefault="00F4596B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6.2</w:t>
            </w:r>
          </w:p>
        </w:tc>
        <w:tc>
          <w:tcPr>
            <w:tcW w:w="5812" w:type="dxa"/>
            <w:vAlign w:val="center"/>
          </w:tcPr>
          <w:p w:rsidR="00F4596B" w:rsidRPr="00EB5D55" w:rsidRDefault="00F4596B" w:rsidP="00A4692C">
            <w:pPr>
              <w:ind w:firstLine="0"/>
              <w:jc w:val="left"/>
            </w:pPr>
            <w:r w:rsidRPr="00EB5D55">
              <w:t>Коммуникационное оборудование</w:t>
            </w:r>
          </w:p>
        </w:tc>
        <w:tc>
          <w:tcPr>
            <w:tcW w:w="567" w:type="dxa"/>
            <w:vMerge/>
            <w:vAlign w:val="center"/>
          </w:tcPr>
          <w:p w:rsidR="00F4596B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4596B" w:rsidRPr="000E3F48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F4596B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4596B" w:rsidRPr="003A5F39" w:rsidRDefault="00F4596B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F4596B" w:rsidRPr="00A4692C" w:rsidRDefault="00F4596B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F4596B" w:rsidRPr="00A4692C" w:rsidRDefault="00F4596B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F4596B" w:rsidRPr="00A4692C" w:rsidRDefault="00F4596B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:rsidTr="00A4692C"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A4692C" w:rsidRPr="009076F9" w:rsidRDefault="00A4692C" w:rsidP="00A4692C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Операционные системы (</w:t>
            </w:r>
            <w:r w:rsidR="00F4596B">
              <w:rPr>
                <w:rFonts w:ascii="Times New Roman CYR" w:hAnsi="Times New Roman CYR" w:cs="Times New Roman CYR"/>
                <w:b/>
                <w:bCs/>
                <w:szCs w:val="28"/>
              </w:rPr>
              <w:t>8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часов)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F4596B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7.1</w:t>
            </w:r>
          </w:p>
        </w:tc>
        <w:tc>
          <w:tcPr>
            <w:tcW w:w="5812" w:type="dxa"/>
            <w:vAlign w:val="center"/>
          </w:tcPr>
          <w:p w:rsidR="00A4692C" w:rsidRPr="00677E41" w:rsidRDefault="00A4692C" w:rsidP="00A4692C">
            <w:pPr>
              <w:ind w:left="0" w:firstLine="0"/>
              <w:jc w:val="left"/>
              <w:rPr>
                <w:szCs w:val="28"/>
              </w:rPr>
            </w:pPr>
            <w:r>
              <w:t xml:space="preserve">Операционные системы семейства </w:t>
            </w:r>
            <w:r>
              <w:rPr>
                <w:lang w:val="en-US"/>
              </w:rPr>
              <w:t>MS</w:t>
            </w:r>
            <w:r w:rsidRPr="00677E41">
              <w:t xml:space="preserve"> </w:t>
            </w:r>
            <w:r>
              <w:rPr>
                <w:lang w:val="en-US"/>
              </w:rPr>
              <w:t>DOS</w:t>
            </w:r>
            <w:r>
              <w:t xml:space="preserve">, MS </w:t>
            </w:r>
            <w:proofErr w:type="spellStart"/>
            <w:r>
              <w:t>Windows</w:t>
            </w:r>
            <w:proofErr w:type="spellEnd"/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F4596B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7.2</w:t>
            </w:r>
          </w:p>
        </w:tc>
        <w:tc>
          <w:tcPr>
            <w:tcW w:w="5812" w:type="dxa"/>
            <w:vAlign w:val="center"/>
          </w:tcPr>
          <w:p w:rsidR="00A4692C" w:rsidRPr="00B53F4F" w:rsidRDefault="00A4692C" w:rsidP="00A4692C">
            <w:pPr>
              <w:ind w:left="0" w:firstLine="0"/>
              <w:jc w:val="left"/>
              <w:rPr>
                <w:szCs w:val="28"/>
              </w:rPr>
            </w:pPr>
            <w:r>
              <w:t>Операционные системы семейства</w:t>
            </w:r>
            <w:r w:rsidRPr="00B53F4F">
              <w:t xml:space="preserve"> </w:t>
            </w:r>
            <w:r>
              <w:t xml:space="preserve">UNIX, </w:t>
            </w:r>
            <w:r>
              <w:rPr>
                <w:lang w:val="en-US"/>
              </w:rPr>
              <w:t>Linux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9076F9" w:rsidTr="00A4692C"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0"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A4692C" w:rsidRDefault="00A4692C" w:rsidP="00A4692C">
            <w:pPr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9076F9">
              <w:rPr>
                <w:b/>
              </w:rPr>
              <w:t>рограммое</w:t>
            </w:r>
            <w:proofErr w:type="spellEnd"/>
            <w:r w:rsidRPr="009076F9">
              <w:rPr>
                <w:b/>
              </w:rPr>
              <w:t xml:space="preserve"> обеспечение вычислительных систем</w:t>
            </w:r>
            <w:r>
              <w:rPr>
                <w:b/>
              </w:rPr>
              <w:t xml:space="preserve"> </w:t>
            </w:r>
          </w:p>
          <w:p w:rsidR="00A4692C" w:rsidRPr="009076F9" w:rsidRDefault="00A4692C" w:rsidP="00A4692C">
            <w:pPr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</w:rPr>
              <w:t>(16 часов)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A4692C" w:rsidRPr="009076F9" w:rsidRDefault="00A4692C" w:rsidP="00A4692C">
            <w:pPr>
              <w:ind w:left="-539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4692C" w:rsidRPr="00A4692C" w:rsidRDefault="00A4692C" w:rsidP="00A4692C">
            <w:pPr>
              <w:ind w:left="-539"/>
              <w:jc w:val="center"/>
              <w:rPr>
                <w:b/>
                <w:sz w:val="24"/>
                <w:szCs w:val="24"/>
              </w:rPr>
            </w:pP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8.1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  <w:rPr>
                <w:sz w:val="24"/>
              </w:rPr>
            </w:pPr>
            <w:r w:rsidRPr="00EB5D55">
              <w:t>Системное программное обеспечение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8.2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</w:pPr>
            <w:r>
              <w:t>Настройка программного обеспечения компьютерных систем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8.3</w:t>
            </w:r>
          </w:p>
        </w:tc>
        <w:tc>
          <w:tcPr>
            <w:tcW w:w="5812" w:type="dxa"/>
            <w:vAlign w:val="center"/>
          </w:tcPr>
          <w:p w:rsidR="00A4692C" w:rsidRPr="00EB5D55" w:rsidRDefault="00A4692C" w:rsidP="00A4692C">
            <w:pPr>
              <w:ind w:left="0" w:firstLine="0"/>
              <w:jc w:val="left"/>
            </w:pPr>
            <w:r>
              <w:t>Прикладное программное обеспечение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  <w:tr w:rsidR="00A4692C" w:rsidRPr="0069740C" w:rsidTr="00A4692C">
        <w:tc>
          <w:tcPr>
            <w:tcW w:w="709" w:type="dxa"/>
            <w:vAlign w:val="center"/>
          </w:tcPr>
          <w:p w:rsidR="00A4692C" w:rsidRPr="003A5F39" w:rsidRDefault="00A4692C" w:rsidP="00A4692C">
            <w:pPr>
              <w:ind w:left="0" w:firstLine="34"/>
              <w:jc w:val="center"/>
              <w:rPr>
                <w:szCs w:val="28"/>
              </w:rPr>
            </w:pPr>
            <w:r>
              <w:rPr>
                <w:szCs w:val="28"/>
              </w:rPr>
              <w:t>8.4</w:t>
            </w:r>
          </w:p>
        </w:tc>
        <w:tc>
          <w:tcPr>
            <w:tcW w:w="5812" w:type="dxa"/>
            <w:vAlign w:val="center"/>
          </w:tcPr>
          <w:p w:rsidR="00A4692C" w:rsidRDefault="00A4692C" w:rsidP="00A4692C">
            <w:pPr>
              <w:ind w:left="0" w:firstLine="0"/>
              <w:jc w:val="left"/>
            </w:pPr>
            <w:r>
              <w:t>Файловая система. Утилиты ОС.</w:t>
            </w:r>
          </w:p>
        </w:tc>
        <w:tc>
          <w:tcPr>
            <w:tcW w:w="567" w:type="dxa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692C" w:rsidRPr="000E3F48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A4692C" w:rsidRDefault="00A4692C" w:rsidP="00A4692C">
            <w:pPr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4692C" w:rsidRPr="003A5F39" w:rsidRDefault="00A4692C" w:rsidP="00A4692C">
            <w:pPr>
              <w:ind w:left="-539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A4692C" w:rsidRPr="00A4692C" w:rsidRDefault="00A4692C" w:rsidP="00A4692C">
            <w:pPr>
              <w:ind w:hanging="39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ПК, мультимедийные средства обучения, локальная вычислительная сеть</w:t>
            </w:r>
          </w:p>
        </w:tc>
        <w:tc>
          <w:tcPr>
            <w:tcW w:w="2127" w:type="dxa"/>
          </w:tcPr>
          <w:p w:rsidR="00A4692C" w:rsidRPr="00A4692C" w:rsidRDefault="00A4692C" w:rsidP="00A4692C">
            <w:pPr>
              <w:ind w:hanging="53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 xml:space="preserve">Защита отчета по лабораторной </w:t>
            </w:r>
          </w:p>
          <w:p w:rsidR="00A4692C" w:rsidRPr="00A4692C" w:rsidRDefault="00A4692C" w:rsidP="00A4692C">
            <w:pPr>
              <w:ind w:right="165"/>
              <w:jc w:val="center"/>
              <w:rPr>
                <w:sz w:val="24"/>
                <w:szCs w:val="24"/>
              </w:rPr>
            </w:pPr>
            <w:r w:rsidRPr="00A4692C">
              <w:rPr>
                <w:sz w:val="24"/>
                <w:szCs w:val="24"/>
              </w:rPr>
              <w:t>работе</w:t>
            </w:r>
          </w:p>
        </w:tc>
      </w:tr>
    </w:tbl>
    <w:p w:rsidR="00576C4B" w:rsidRPr="00641E37" w:rsidRDefault="00576C4B" w:rsidP="00576C4B">
      <w:pPr>
        <w:jc w:val="center"/>
        <w:rPr>
          <w:szCs w:val="28"/>
        </w:rPr>
      </w:pPr>
    </w:p>
    <w:p w:rsidR="00576C4B" w:rsidRDefault="00576C4B" w:rsidP="00576C4B">
      <w:pPr>
        <w:widowControl w:val="0"/>
        <w:suppressAutoHyphens/>
        <w:autoSpaceDE w:val="0"/>
        <w:autoSpaceDN w:val="0"/>
        <w:adjustRightInd w:val="0"/>
        <w:ind w:firstLine="708"/>
        <w:rPr>
          <w:b/>
          <w:szCs w:val="28"/>
        </w:rPr>
        <w:sectPr w:rsidR="00576C4B" w:rsidSect="00A4692C">
          <w:pgSz w:w="16838" w:h="11906" w:orient="landscape"/>
          <w:pgMar w:top="1134" w:right="1134" w:bottom="851" w:left="851" w:header="709" w:footer="709" w:gutter="0"/>
          <w:cols w:space="708"/>
          <w:docGrid w:linePitch="381"/>
        </w:sectPr>
      </w:pPr>
    </w:p>
    <w:p w:rsidR="00970A88" w:rsidRPr="00572A13" w:rsidRDefault="003A3934" w:rsidP="00881FE3">
      <w:pPr>
        <w:spacing w:after="0" w:line="240" w:lineRule="auto"/>
        <w:ind w:left="992" w:right="1023" w:hanging="10"/>
        <w:jc w:val="center"/>
        <w:rPr>
          <w:b/>
        </w:rPr>
      </w:pPr>
      <w:r w:rsidRPr="00572A13">
        <w:rPr>
          <w:b/>
          <w:sz w:val="30"/>
        </w:rPr>
        <w:lastRenderedPageBreak/>
        <w:t>ИНФОРМАЦИОННО-МЕТОДИЧЕСКАЯ ЧАСТЬ</w:t>
      </w:r>
    </w:p>
    <w:p w:rsidR="00970A88" w:rsidRPr="00572A13" w:rsidRDefault="00572A13" w:rsidP="00881FE3">
      <w:pPr>
        <w:spacing w:after="0" w:line="240" w:lineRule="auto"/>
        <w:ind w:left="992" w:right="994" w:hanging="10"/>
        <w:jc w:val="center"/>
        <w:rPr>
          <w:b/>
        </w:rPr>
      </w:pPr>
      <w:r w:rsidRPr="00572A13">
        <w:rPr>
          <w:b/>
          <w:sz w:val="30"/>
        </w:rPr>
        <w:t>Л</w:t>
      </w:r>
      <w:r w:rsidR="003A3934" w:rsidRPr="00572A13">
        <w:rPr>
          <w:b/>
          <w:sz w:val="30"/>
        </w:rPr>
        <w:t>итература</w:t>
      </w:r>
    </w:p>
    <w:p w:rsidR="00970A88" w:rsidRPr="00572A13" w:rsidRDefault="003A3934" w:rsidP="00572A13">
      <w:pPr>
        <w:spacing w:after="0" w:line="240" w:lineRule="auto"/>
        <w:ind w:left="168" w:right="180" w:hanging="10"/>
        <w:rPr>
          <w:b/>
        </w:rPr>
      </w:pPr>
      <w:r w:rsidRPr="00572A13">
        <w:rPr>
          <w:b/>
        </w:rPr>
        <w:t>Основная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Буза, М. К. Архитектура </w:t>
      </w:r>
      <w:proofErr w:type="gramStart"/>
      <w:r w:rsidRPr="00881FE3">
        <w:t>компьютеров :</w:t>
      </w:r>
      <w:proofErr w:type="gramEnd"/>
      <w:r w:rsidRPr="00881FE3">
        <w:t xml:space="preserve"> учебник для вузов по спец. "Информатика", "Прикладная математика", "Прикладная информатика" / М. К. Буза. - </w:t>
      </w:r>
      <w:proofErr w:type="gramStart"/>
      <w:r w:rsidRPr="00881FE3">
        <w:t>Минск :</w:t>
      </w:r>
      <w:proofErr w:type="gramEnd"/>
      <w:r w:rsidRPr="00881FE3">
        <w:t xml:space="preserve"> </w:t>
      </w:r>
      <w:proofErr w:type="spellStart"/>
      <w:r w:rsidRPr="00881FE3">
        <w:t>Вышэйшая</w:t>
      </w:r>
      <w:proofErr w:type="spellEnd"/>
      <w:r w:rsidRPr="00881FE3">
        <w:t xml:space="preserve"> школа, 2015. - 414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>.: с. 407. (Шифр 32.973.2-02я73/Б 90-226002112)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Пятибратов, А. П. Вычислительные системы, сети и </w:t>
      </w:r>
      <w:proofErr w:type="gramStart"/>
      <w:r w:rsidRPr="00881FE3">
        <w:t>телекоммуникации :</w:t>
      </w:r>
      <w:proofErr w:type="gramEnd"/>
      <w:r w:rsidRPr="00881FE3">
        <w:t xml:space="preserve"> учебник для вузов по спец. "Прикладная информатика в экономике" / А. П. Пятибратов, Л. П. </w:t>
      </w:r>
      <w:proofErr w:type="spellStart"/>
      <w:r w:rsidRPr="00881FE3">
        <w:t>Гудыно</w:t>
      </w:r>
      <w:proofErr w:type="spellEnd"/>
      <w:r w:rsidRPr="00881FE3">
        <w:t xml:space="preserve">, А. А. Кириченко ; ред. А. П. Пятибратов. - </w:t>
      </w:r>
      <w:proofErr w:type="gramStart"/>
      <w:r w:rsidRPr="00881FE3">
        <w:t>М. :</w:t>
      </w:r>
      <w:proofErr w:type="gramEnd"/>
      <w:r w:rsidRPr="00881FE3">
        <w:t xml:space="preserve"> Финансы и статистика : ИНФРА-М, 2014. - 736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 xml:space="preserve">.: с. 718. - </w:t>
      </w:r>
      <w:proofErr w:type="spellStart"/>
      <w:r w:rsidRPr="00881FE3">
        <w:t>Предм</w:t>
      </w:r>
      <w:proofErr w:type="spellEnd"/>
      <w:r w:rsidRPr="00881FE3">
        <w:t>. указ.: с. 727. (Шифр 32.973.202я73/П 99-884711)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Дроздов, С. Н. Операционные </w:t>
      </w:r>
      <w:proofErr w:type="gramStart"/>
      <w:r w:rsidRPr="00881FE3">
        <w:t>системы :</w:t>
      </w:r>
      <w:proofErr w:type="gramEnd"/>
      <w:r w:rsidRPr="00881FE3">
        <w:t xml:space="preserve"> учебное пособие для вузов по направлению подготовки 09.03.04 "Программная инженерия, 02.03.03 "Математическое обеспечение и администрирование информационных систем" / С. Н. Дроздов. - Ростов н/</w:t>
      </w:r>
      <w:proofErr w:type="gramStart"/>
      <w:r w:rsidRPr="00881FE3">
        <w:t>Д :</w:t>
      </w:r>
      <w:proofErr w:type="gramEnd"/>
      <w:r w:rsidRPr="00881FE3">
        <w:t xml:space="preserve"> Феникс, 2016. - 361 </w:t>
      </w:r>
      <w:proofErr w:type="gramStart"/>
      <w:r w:rsidRPr="00881FE3">
        <w:t>с. :</w:t>
      </w:r>
      <w:proofErr w:type="gramEnd"/>
      <w:r w:rsidRPr="00881FE3">
        <w:t xml:space="preserve"> ил. - (Высшее образование). - </w:t>
      </w:r>
      <w:proofErr w:type="spellStart"/>
      <w:r w:rsidRPr="00881FE3">
        <w:t>Библиогр</w:t>
      </w:r>
      <w:proofErr w:type="spellEnd"/>
      <w:r w:rsidRPr="00881FE3">
        <w:t xml:space="preserve">.: с. 338. - </w:t>
      </w:r>
      <w:proofErr w:type="spellStart"/>
      <w:r w:rsidRPr="00881FE3">
        <w:t>Предм</w:t>
      </w:r>
      <w:proofErr w:type="spellEnd"/>
      <w:r w:rsidRPr="00881FE3">
        <w:t>. указ.: с. 342. (Шифр 32.973.26-018.2я7/Д 75-905971)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Операционные </w:t>
      </w:r>
      <w:proofErr w:type="gramStart"/>
      <w:r w:rsidRPr="00881FE3">
        <w:t>системы :</w:t>
      </w:r>
      <w:proofErr w:type="gramEnd"/>
      <w:r w:rsidRPr="00881FE3">
        <w:t xml:space="preserve"> [учебник для вузов] / Э. С. Спиридонов [и др.] ; ред.: Э. С. Спиридонов, М. С. Клыков. - Изд. стер. - </w:t>
      </w:r>
      <w:proofErr w:type="gramStart"/>
      <w:r w:rsidRPr="00881FE3">
        <w:t>М. :</w:t>
      </w:r>
      <w:proofErr w:type="gramEnd"/>
      <w:r w:rsidRPr="00881FE3">
        <w:t xml:space="preserve"> URSS : Книжный дом "ЛИБРОКОМ", 2015. - 349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>.: с. 332. (Шифр 32.97я73/О-60-946924)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proofErr w:type="spellStart"/>
      <w:r w:rsidRPr="00881FE3">
        <w:t>Робачевский</w:t>
      </w:r>
      <w:proofErr w:type="spellEnd"/>
      <w:r w:rsidRPr="00881FE3">
        <w:t xml:space="preserve">, А. Операционная система </w:t>
      </w:r>
      <w:proofErr w:type="gramStart"/>
      <w:r w:rsidRPr="00881FE3">
        <w:t>UNIX :</w:t>
      </w:r>
      <w:proofErr w:type="gramEnd"/>
      <w:r w:rsidRPr="00881FE3">
        <w:t xml:space="preserve"> учебное пособие для вузов / А. </w:t>
      </w:r>
      <w:proofErr w:type="spellStart"/>
      <w:r w:rsidRPr="00881FE3">
        <w:t>Робачевский</w:t>
      </w:r>
      <w:proofErr w:type="spellEnd"/>
      <w:r w:rsidRPr="00881FE3">
        <w:t>. - 2-е изд., доп. - СПб</w:t>
      </w:r>
      <w:proofErr w:type="gramStart"/>
      <w:r w:rsidRPr="00881FE3">
        <w:t>. :</w:t>
      </w:r>
      <w:proofErr w:type="gramEnd"/>
      <w:r w:rsidRPr="00881FE3">
        <w:t xml:space="preserve"> BHV-Санкт-Петербург, 2000. - 514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Предм</w:t>
      </w:r>
      <w:proofErr w:type="spellEnd"/>
      <w:r w:rsidRPr="00881FE3">
        <w:t>. указ.: с. 509. (Шифр 32.972.11/Р 58-181326)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 w:rsidRPr="00881FE3">
        <w:t xml:space="preserve">Демидович, Е. М. Основы алгоритмизации и программирования. Язык </w:t>
      </w:r>
      <w:proofErr w:type="gramStart"/>
      <w:r w:rsidRPr="00881FE3">
        <w:t>Си :</w:t>
      </w:r>
      <w:proofErr w:type="gramEnd"/>
      <w:r w:rsidRPr="00881FE3">
        <w:t xml:space="preserve"> учебное пособие / Е. М. Демидович. - 2-е изд., </w:t>
      </w:r>
      <w:proofErr w:type="spellStart"/>
      <w:r w:rsidRPr="00881FE3">
        <w:t>испр</w:t>
      </w:r>
      <w:proofErr w:type="spellEnd"/>
      <w:r w:rsidRPr="00881FE3">
        <w:t>. и доп. - СПб</w:t>
      </w:r>
      <w:proofErr w:type="gramStart"/>
      <w:r w:rsidRPr="00881FE3">
        <w:t>. :</w:t>
      </w:r>
      <w:proofErr w:type="gramEnd"/>
      <w:r w:rsidRPr="00881FE3">
        <w:t xml:space="preserve"> БХВ-Петербург, 2008. - 440 </w:t>
      </w:r>
      <w:proofErr w:type="gramStart"/>
      <w:r w:rsidRPr="00881FE3">
        <w:t>с. :</w:t>
      </w:r>
      <w:proofErr w:type="gramEnd"/>
      <w:r w:rsidRPr="00881FE3">
        <w:t xml:space="preserve"> рис. - </w:t>
      </w:r>
      <w:proofErr w:type="spellStart"/>
      <w:r w:rsidRPr="00881FE3">
        <w:t>Библиогр</w:t>
      </w:r>
      <w:proofErr w:type="spellEnd"/>
      <w:r w:rsidRPr="00881FE3">
        <w:t>.: с. 439. (Шифр 32.973.26-018.1я7/Д 30-759851)</w:t>
      </w:r>
    </w:p>
    <w:p w:rsidR="00970A88" w:rsidRPr="00881FE3" w:rsidRDefault="003A3934" w:rsidP="00881FE3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right="0" w:firstLine="709"/>
      </w:pPr>
      <w:r>
        <w:t xml:space="preserve">Организация ЭВМ / К. </w:t>
      </w:r>
      <w:proofErr w:type="spellStart"/>
      <w:r>
        <w:t>Хамахер</w:t>
      </w:r>
      <w:proofErr w:type="spellEnd"/>
      <w:r>
        <w:t xml:space="preserve">, З. </w:t>
      </w:r>
      <w:proofErr w:type="spellStart"/>
      <w:r>
        <w:t>Ванешич</w:t>
      </w:r>
      <w:proofErr w:type="spellEnd"/>
      <w:r>
        <w:t xml:space="preserve">, С. </w:t>
      </w:r>
      <w:proofErr w:type="spellStart"/>
      <w:r>
        <w:t>Заки</w:t>
      </w:r>
      <w:proofErr w:type="spellEnd"/>
      <w:r>
        <w:t xml:space="preserve">. - СПб.: Питер; Киев: издательская группа BHV, 2003. - 848 с. - (Серия «Классика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»).</w:t>
      </w:r>
    </w:p>
    <w:p w:rsidR="00881FE3" w:rsidRDefault="00881FE3" w:rsidP="00881FE3">
      <w:pPr>
        <w:tabs>
          <w:tab w:val="left" w:pos="993"/>
        </w:tabs>
        <w:spacing w:after="0" w:line="240" w:lineRule="auto"/>
        <w:ind w:left="0" w:right="0" w:firstLine="709"/>
      </w:pPr>
    </w:p>
    <w:p w:rsidR="00970A88" w:rsidRPr="00572A13" w:rsidRDefault="003A3934" w:rsidP="00881FE3">
      <w:pPr>
        <w:spacing w:after="0" w:line="240" w:lineRule="auto"/>
        <w:ind w:left="0" w:right="0" w:firstLine="0"/>
        <w:rPr>
          <w:b/>
        </w:rPr>
      </w:pPr>
      <w:r w:rsidRPr="00572A13">
        <w:rPr>
          <w:b/>
        </w:rPr>
        <w:t>Дополнительная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t xml:space="preserve">Максимов, Н. В. Архитектура ЭВМ и вычислительных </w:t>
      </w:r>
      <w:proofErr w:type="gramStart"/>
      <w:r w:rsidRPr="00881FE3">
        <w:t>систем :</w:t>
      </w:r>
      <w:proofErr w:type="gramEnd"/>
      <w:r w:rsidRPr="00881FE3">
        <w:t xml:space="preserve"> учебник для учреждений среднего профессионального образования по группе спец. 2200 Информатика и вычислительная техника / Н. В. Максимов, Т. Л. </w:t>
      </w:r>
      <w:proofErr w:type="spellStart"/>
      <w:r w:rsidRPr="00881FE3">
        <w:t>Партыка</w:t>
      </w:r>
      <w:proofErr w:type="spellEnd"/>
      <w:r w:rsidRPr="00881FE3">
        <w:t xml:space="preserve">, И. И. Попов. - </w:t>
      </w:r>
      <w:proofErr w:type="gramStart"/>
      <w:r w:rsidRPr="00881FE3">
        <w:t>М. :</w:t>
      </w:r>
      <w:proofErr w:type="gramEnd"/>
      <w:r w:rsidRPr="00881FE3">
        <w:t xml:space="preserve"> Форум : ИНФРА-М, 2006. - 512 </w:t>
      </w:r>
      <w:proofErr w:type="gramStart"/>
      <w:r w:rsidRPr="00881FE3">
        <w:t>с. :</w:t>
      </w:r>
      <w:proofErr w:type="gramEnd"/>
      <w:r w:rsidRPr="00881FE3">
        <w:t xml:space="preserve"> ил. - (Профессиональное образование). - </w:t>
      </w:r>
      <w:proofErr w:type="spellStart"/>
      <w:r w:rsidRPr="00881FE3">
        <w:t>Библиогр</w:t>
      </w:r>
      <w:proofErr w:type="spellEnd"/>
      <w:r w:rsidRPr="00881FE3">
        <w:t>.: с. 440. (Шифр 32.973.2-02я723/М17-004925)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t xml:space="preserve">Практикум по операционном </w:t>
      </w:r>
      <w:proofErr w:type="gramStart"/>
      <w:r w:rsidRPr="00881FE3">
        <w:t>системам :</w:t>
      </w:r>
      <w:proofErr w:type="gramEnd"/>
      <w:r w:rsidRPr="00881FE3">
        <w:t xml:space="preserve"> [учебник для вузов] / Э. С. Спиридонов [и др.] ; ред.: Э. С. Спиридонов, М. С. Клыков. - Изд. стер. - </w:t>
      </w:r>
      <w:proofErr w:type="gramStart"/>
      <w:r w:rsidRPr="00881FE3">
        <w:t>М. :</w:t>
      </w:r>
      <w:proofErr w:type="gramEnd"/>
      <w:r w:rsidRPr="00881FE3">
        <w:t xml:space="preserve"> URSS : Книжный дом "ЛИБРОКОМ", 2015. - 326 </w:t>
      </w:r>
      <w:proofErr w:type="gramStart"/>
      <w:r w:rsidRPr="00881FE3">
        <w:t>с. :</w:t>
      </w:r>
      <w:proofErr w:type="gramEnd"/>
      <w:r w:rsidRPr="00881FE3">
        <w:t xml:space="preserve"> ил. - </w:t>
      </w:r>
      <w:proofErr w:type="spellStart"/>
      <w:r w:rsidRPr="00881FE3">
        <w:t>Библиогр</w:t>
      </w:r>
      <w:proofErr w:type="spellEnd"/>
      <w:r w:rsidRPr="00881FE3">
        <w:t>. в конце лаб. (Шифр 32.97я73-5/П 69-353452)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t xml:space="preserve">Зимянин, Л. Ф. Компьютерные </w:t>
      </w:r>
      <w:proofErr w:type="gramStart"/>
      <w:r w:rsidRPr="00881FE3">
        <w:t>сети :</w:t>
      </w:r>
      <w:proofErr w:type="gramEnd"/>
      <w:r w:rsidRPr="00881FE3">
        <w:t xml:space="preserve"> курс лекций [для студентов факультета прикладной математики и информатики] / Л. Ф. Зимянин. - </w:t>
      </w:r>
      <w:proofErr w:type="gramStart"/>
      <w:r w:rsidRPr="00881FE3">
        <w:t>Минск :</w:t>
      </w:r>
      <w:proofErr w:type="gramEnd"/>
      <w:r w:rsidRPr="00881FE3">
        <w:t xml:space="preserve"> БГУ, 2006. - 336 </w:t>
      </w:r>
      <w:proofErr w:type="gramStart"/>
      <w:r w:rsidRPr="00881FE3">
        <w:t>с. :</w:t>
      </w:r>
      <w:proofErr w:type="gramEnd"/>
      <w:r w:rsidRPr="00881FE3">
        <w:t xml:space="preserve"> ил. (Шифр 32.973.202я73/О-54-271515)</w:t>
      </w:r>
    </w:p>
    <w:p w:rsidR="00881FE3" w:rsidRPr="00881FE3" w:rsidRDefault="00881FE3" w:rsidP="00881FE3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right="0" w:firstLine="709"/>
      </w:pPr>
      <w:r w:rsidRPr="00881FE3">
        <w:lastRenderedPageBreak/>
        <w:t xml:space="preserve">Тейлор, Д. Сценарии командной оболочки: </w:t>
      </w:r>
      <w:proofErr w:type="spellStart"/>
      <w:r w:rsidRPr="00881FE3">
        <w:t>Linux</w:t>
      </w:r>
      <w:proofErr w:type="spellEnd"/>
      <w:r w:rsidRPr="00881FE3">
        <w:t xml:space="preserve">, OS X и UNIX = </w:t>
      </w:r>
      <w:proofErr w:type="spellStart"/>
      <w:r w:rsidRPr="00881FE3">
        <w:t>Wicked</w:t>
      </w:r>
      <w:proofErr w:type="spellEnd"/>
      <w:r w:rsidRPr="00881FE3">
        <w:t xml:space="preserve"> </w:t>
      </w:r>
      <w:proofErr w:type="spellStart"/>
      <w:r w:rsidRPr="00881FE3">
        <w:t>cool</w:t>
      </w:r>
      <w:proofErr w:type="spellEnd"/>
      <w:r w:rsidRPr="00881FE3">
        <w:t xml:space="preserve"> </w:t>
      </w:r>
      <w:proofErr w:type="spellStart"/>
      <w:r w:rsidRPr="00881FE3">
        <w:t>shell</w:t>
      </w:r>
      <w:proofErr w:type="spellEnd"/>
      <w:r w:rsidRPr="00881FE3">
        <w:t xml:space="preserve"> </w:t>
      </w:r>
      <w:proofErr w:type="spellStart"/>
      <w:proofErr w:type="gramStart"/>
      <w:r w:rsidRPr="00881FE3">
        <w:t>scripts</w:t>
      </w:r>
      <w:proofErr w:type="spellEnd"/>
      <w:r w:rsidRPr="00881FE3">
        <w:t xml:space="preserve"> :</w:t>
      </w:r>
      <w:proofErr w:type="gramEnd"/>
      <w:r w:rsidRPr="00881FE3">
        <w:t xml:space="preserve"> [пер. с англ.] : [учебник] / Д. Тейлор, Б. Перри. - 2-е изд. - СПб</w:t>
      </w:r>
      <w:proofErr w:type="gramStart"/>
      <w:r w:rsidRPr="00881FE3">
        <w:t>. ;</w:t>
      </w:r>
      <w:proofErr w:type="gramEnd"/>
      <w:r w:rsidRPr="00881FE3">
        <w:t xml:space="preserve"> М. ; Нижний Новгород : Питер, 2017. - 416 </w:t>
      </w:r>
      <w:proofErr w:type="gramStart"/>
      <w:r w:rsidRPr="00881FE3">
        <w:t>с. :</w:t>
      </w:r>
      <w:proofErr w:type="gramEnd"/>
      <w:r w:rsidRPr="00881FE3">
        <w:t xml:space="preserve"> ил. - (Для профессионалов). (Шифр 32.973.26-018.2я7/Т 30-173144)</w:t>
      </w:r>
    </w:p>
    <w:p w:rsidR="00F715C1" w:rsidRDefault="00F715C1" w:rsidP="00F715C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881FE3" w:rsidRDefault="00881FE3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BA28B4" w:rsidRDefault="00BA28B4">
      <w:pPr>
        <w:spacing w:after="160" w:line="259" w:lineRule="auto"/>
        <w:ind w:left="0" w:right="0" w:firstLine="0"/>
        <w:jc w:val="left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br w:type="page"/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15C1">
        <w:rPr>
          <w:rFonts w:ascii="Times New Roman CYR" w:hAnsi="Times New Roman CYR" w:cs="Times New Roman CYR"/>
          <w:b/>
          <w:bCs/>
          <w:szCs w:val="28"/>
        </w:rPr>
        <w:lastRenderedPageBreak/>
        <w:t>РЕКОМЕНДУЕМЫЕ ФОРМЫ И МЕТОДЫ ОБУЧЕНИЯ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Times New Roman CYR" w:hAnsi="Times New Roman CYR" w:cs="Times New Roman CYR"/>
          <w:szCs w:val="28"/>
        </w:rPr>
        <w:t>Основными методами (формами) обучения, отвечающими целям учебной дисциплины, являются: лекции, практические и лабораторные занятия, наглядные методы обучения, методы проблемного обучения (проблемное изложение, частично</w:t>
      </w:r>
      <w:r w:rsidRPr="00F715C1">
        <w:rPr>
          <w:szCs w:val="28"/>
        </w:rPr>
        <w:t>-</w:t>
      </w:r>
      <w:r w:rsidRPr="00F715C1">
        <w:rPr>
          <w:rFonts w:ascii="Times New Roman CYR" w:hAnsi="Times New Roman CYR" w:cs="Times New Roman CYR"/>
          <w:szCs w:val="28"/>
        </w:rPr>
        <w:t>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</w:p>
    <w:p w:rsidR="00F715C1" w:rsidRPr="00F715C1" w:rsidRDefault="00F715C1" w:rsidP="00F715C1">
      <w:p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szCs w:val="28"/>
        </w:rPr>
      </w:pPr>
    </w:p>
    <w:p w:rsidR="00F715C1" w:rsidRPr="00F715C1" w:rsidRDefault="00F715C1" w:rsidP="006F5D2D">
      <w:p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15C1">
        <w:rPr>
          <w:rFonts w:ascii="Times New Roman CYR" w:hAnsi="Times New Roman CYR" w:cs="Times New Roman CYR"/>
          <w:b/>
          <w:bCs/>
          <w:szCs w:val="28"/>
        </w:rPr>
        <w:t>ПЕРЕЧЕНЬ ИСПОЛЬЗУЕМЫХ СРЕДСТВ ДИАГНОСТИКИ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Times New Roman CYR" w:hAnsi="Times New Roman CYR" w:cs="Times New Roman CYR"/>
          <w:szCs w:val="28"/>
        </w:rPr>
        <w:t>Для контроля качества усвоения знаний по учебной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дисциплине рекомендуется использовать следующий диагностический инструментарий: </w:t>
      </w: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тесты учебных достижений;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защита выполненных на лабораторных занятиях индивидуальных заданий (в том числе и разноуровневых);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проведение текущих и рейтинговых контрольных работ по отдельным темам учебной дисциплины;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устный опрос во время проведения занятий;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защита индивидуальных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проектов;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проведение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экзамена по учебной дисциплине.</w:t>
      </w:r>
    </w:p>
    <w:p w:rsidR="00F715C1" w:rsidRPr="00F715C1" w:rsidRDefault="00F715C1" w:rsidP="00F715C1">
      <w:pPr>
        <w:pStyle w:val="a3"/>
        <w:autoSpaceDE w:val="0"/>
        <w:autoSpaceDN w:val="0"/>
        <w:adjustRightInd w:val="0"/>
        <w:ind w:left="896" w:firstLine="0"/>
        <w:rPr>
          <w:rFonts w:ascii="Times New Roman CYR" w:hAnsi="Times New Roman CYR" w:cs="Times New Roman CYR"/>
          <w:szCs w:val="28"/>
        </w:rPr>
      </w:pPr>
    </w:p>
    <w:p w:rsidR="00F715C1" w:rsidRPr="00F715C1" w:rsidRDefault="00F715C1" w:rsidP="006F5D2D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F715C1">
        <w:rPr>
          <w:rFonts w:ascii="Times New Roman CYR" w:hAnsi="Times New Roman CYR" w:cs="Times New Roman CYR"/>
          <w:b/>
          <w:bCs/>
          <w:szCs w:val="28"/>
        </w:rPr>
        <w:t>МЕТОДИЧЕСКИЕ РЕКОМЕНДАЦИИ ПО ОРГАНИЗАЦИИ САМОСТОЯТЕЛЬНОЙ РАБОТЫ СТУДЕНТОВ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Times New Roman CYR" w:hAnsi="Times New Roman CYR" w:cs="Times New Roman CYR"/>
          <w:szCs w:val="28"/>
        </w:rPr>
        <w:t xml:space="preserve">При изучении учебной дисциплины </w:t>
      </w:r>
      <w:r w:rsidRPr="00F715C1">
        <w:rPr>
          <w:szCs w:val="28"/>
        </w:rPr>
        <w:t>«</w:t>
      </w:r>
      <w:r w:rsidRPr="00F715C1">
        <w:rPr>
          <w:rFonts w:ascii="Times New Roman CYR" w:hAnsi="Times New Roman CYR" w:cs="Times New Roman CYR"/>
          <w:szCs w:val="28"/>
        </w:rPr>
        <w:t>Основы информационных технологий</w:t>
      </w:r>
      <w:r w:rsidRPr="00F715C1">
        <w:rPr>
          <w:szCs w:val="28"/>
        </w:rPr>
        <w:t xml:space="preserve">» </w:t>
      </w:r>
      <w:r w:rsidRPr="00F715C1">
        <w:rPr>
          <w:rFonts w:ascii="Times New Roman CYR" w:hAnsi="Times New Roman CYR" w:cs="Times New Roman CYR"/>
          <w:szCs w:val="28"/>
        </w:rPr>
        <w:t xml:space="preserve">рекомендуется использовать следующие формы самостоятельной работы студентов: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выполнение домашних заданий в виде решения задач по отдельным разделам содержания учебной дисциплины;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подготовка практических разработок;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подготовка к лабораторным работам</w:t>
      </w:r>
      <w:r w:rsidRPr="00F715C1">
        <w:rPr>
          <w:szCs w:val="28"/>
        </w:rPr>
        <w:t xml:space="preserve">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оформление</w:t>
      </w:r>
      <w:r w:rsidRPr="00F715C1">
        <w:rPr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отчетов по лабораторным работам</w:t>
      </w:r>
      <w:r w:rsidRPr="00F715C1">
        <w:rPr>
          <w:szCs w:val="28"/>
        </w:rPr>
        <w:t xml:space="preserve">; </w:t>
      </w:r>
    </w:p>
    <w:p w:rsidR="00F715C1" w:rsidRPr="00F715C1" w:rsidRDefault="00F715C1" w:rsidP="006F5D2D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 xml:space="preserve">презентация результатов лабораторных работ; </w:t>
      </w:r>
    </w:p>
    <w:p w:rsidR="00970A88" w:rsidRDefault="00F715C1" w:rsidP="00881FE3">
      <w:p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Cs w:val="28"/>
        </w:rPr>
      </w:pPr>
      <w:r w:rsidRPr="00F715C1">
        <w:rPr>
          <w:rFonts w:ascii="Symbol" w:hAnsi="Symbol" w:cs="Symbol"/>
          <w:szCs w:val="28"/>
        </w:rPr>
        <w:t></w:t>
      </w:r>
      <w:r w:rsidRPr="00F715C1">
        <w:rPr>
          <w:rFonts w:ascii="Arial" w:hAnsi="Arial" w:cs="Arial"/>
          <w:szCs w:val="28"/>
        </w:rPr>
        <w:t xml:space="preserve"> </w:t>
      </w:r>
      <w:r w:rsidRPr="00F715C1">
        <w:rPr>
          <w:rFonts w:ascii="Times New Roman CYR" w:hAnsi="Times New Roman CYR" w:cs="Times New Roman CYR"/>
          <w:szCs w:val="28"/>
        </w:rPr>
        <w:t>выполнение учебно</w:t>
      </w:r>
      <w:r w:rsidRPr="00F715C1">
        <w:rPr>
          <w:szCs w:val="28"/>
        </w:rPr>
        <w:t>-</w:t>
      </w:r>
      <w:r w:rsidRPr="00F715C1">
        <w:rPr>
          <w:rFonts w:ascii="Times New Roman CYR" w:hAnsi="Times New Roman CYR" w:cs="Times New Roman CYR"/>
          <w:szCs w:val="28"/>
        </w:rPr>
        <w:t>исследовательской работы.</w:t>
      </w:r>
    </w:p>
    <w:p w:rsidR="00D222EE" w:rsidRDefault="00D222EE" w:rsidP="00881FE3">
      <w:pPr>
        <w:autoSpaceDE w:val="0"/>
        <w:autoSpaceDN w:val="0"/>
        <w:adjustRightInd w:val="0"/>
        <w:ind w:left="0" w:firstLine="567"/>
        <w:sectPr w:rsidR="00D222EE">
          <w:pgSz w:w="11909" w:h="16834"/>
          <w:pgMar w:top="1047" w:right="784" w:bottom="738" w:left="1412" w:header="720" w:footer="720" w:gutter="0"/>
          <w:cols w:space="720"/>
        </w:sectPr>
      </w:pPr>
    </w:p>
    <w:p w:rsidR="00D222EE" w:rsidRDefault="00D222EE" w:rsidP="00D222EE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 xml:space="preserve">ПРОТОКОЛ СОГЛАСОВАНИЯ УЧЕБНОЙ ПРОГРАММЫ УВО </w:t>
      </w:r>
    </w:p>
    <w:p w:rsidR="00D222EE" w:rsidRDefault="00D222EE" w:rsidP="00D222EE">
      <w:pPr>
        <w:jc w:val="center"/>
        <w:rPr>
          <w:b/>
          <w:szCs w:val="28"/>
        </w:rPr>
      </w:pPr>
    </w:p>
    <w:p w:rsidR="00D222EE" w:rsidRDefault="00D222EE" w:rsidP="00D222EE">
      <w:pPr>
        <w:jc w:val="center"/>
        <w:rPr>
          <w:szCs w:val="28"/>
        </w:rPr>
      </w:pPr>
    </w:p>
    <w:tbl>
      <w:tblPr>
        <w:tblW w:w="14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2399"/>
        <w:gridCol w:w="5090"/>
        <w:gridCol w:w="4107"/>
      </w:tblGrid>
      <w:tr w:rsidR="00D222EE" w:rsidTr="003E02D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2EE" w:rsidRDefault="00D222EE" w:rsidP="003E02D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учебной дисциплины,</w:t>
            </w:r>
            <w:r w:rsidR="003E02DC" w:rsidRPr="003E02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 которой требуется </w:t>
            </w:r>
            <w:r w:rsidR="003E02DC">
              <w:rPr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sz w:val="26"/>
                <w:szCs w:val="26"/>
              </w:rPr>
              <w:t>огласование</w:t>
            </w:r>
            <w:proofErr w:type="spellEnd"/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2EE" w:rsidRDefault="00D222EE" w:rsidP="00D222E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кафедры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об изменениях в содержании учебной программы учреждения высшего образования</w:t>
            </w:r>
          </w:p>
          <w:p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учебной дисциплине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Решение, принятое кафедрой, разработавшей учебную программу</w:t>
            </w:r>
          </w:p>
          <w:p w:rsidR="00D222EE" w:rsidRDefault="00D222EE" w:rsidP="00D22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указанием даты и номера протокола)</w:t>
            </w:r>
          </w:p>
        </w:tc>
      </w:tr>
      <w:tr w:rsidR="00D222EE" w:rsidTr="003E02D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2EE" w:rsidRDefault="00D222EE" w:rsidP="00D222E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222EE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EE" w:rsidRPr="002906C8" w:rsidRDefault="002906C8" w:rsidP="00D222EE">
            <w:pPr>
              <w:ind w:left="0" w:firstLine="0"/>
              <w:jc w:val="center"/>
              <w:rPr>
                <w:sz w:val="24"/>
                <w:szCs w:val="24"/>
              </w:rPr>
            </w:pPr>
            <w:r w:rsidRPr="002906C8">
              <w:rPr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EE" w:rsidRPr="00313F12" w:rsidRDefault="00D222EE" w:rsidP="00D222EE">
            <w:pPr>
              <w:ind w:left="0" w:firstLine="0"/>
              <w:jc w:val="left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Кафедра прикладной математики и информатики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EE" w:rsidRPr="00313F12" w:rsidRDefault="00D222EE" w:rsidP="00D222EE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Согласовано. Предложений об изменениях нет.</w:t>
            </w:r>
          </w:p>
          <w:p w:rsidR="00D222EE" w:rsidRDefault="00D222EE" w:rsidP="00D222EE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  <w:p w:rsidR="00D222EE" w:rsidRDefault="00D222EE" w:rsidP="00D222EE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proofErr w:type="spellStart"/>
            <w:r w:rsidRPr="00313F12">
              <w:rPr>
                <w:sz w:val="24"/>
                <w:szCs w:val="24"/>
              </w:rPr>
              <w:t>Зав.кафедрой</w:t>
            </w:r>
            <w:proofErr w:type="spellEnd"/>
          </w:p>
          <w:p w:rsidR="00D222EE" w:rsidRPr="00313F12" w:rsidRDefault="00D222EE" w:rsidP="00D222EE">
            <w:pPr>
              <w:suppressAutoHyphens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Грицук</w:t>
            </w:r>
            <w:proofErr w:type="spellEnd"/>
            <w:r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EE" w:rsidRDefault="00D222EE" w:rsidP="00D222EE">
            <w:pPr>
              <w:jc w:val="center"/>
              <w:rPr>
                <w:sz w:val="24"/>
                <w:szCs w:val="24"/>
              </w:rPr>
            </w:pPr>
          </w:p>
        </w:tc>
      </w:tr>
      <w:tr w:rsidR="002906C8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2906C8" w:rsidRDefault="002906C8" w:rsidP="002906C8">
            <w:pPr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r w:rsidRPr="002906C8">
              <w:rPr>
                <w:sz w:val="24"/>
                <w:szCs w:val="24"/>
              </w:rPr>
              <w:t>Технологии программирования и методы алгоритмизации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313F12" w:rsidRDefault="002906C8" w:rsidP="002906C8">
            <w:pPr>
              <w:ind w:left="0" w:firstLine="0"/>
              <w:jc w:val="left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Кафедра прикладной математики и информатики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313F12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Согласовано. Предложений об изменениях нет.</w:t>
            </w:r>
          </w:p>
          <w:p w:rsidR="002906C8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  <w:p w:rsidR="002906C8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proofErr w:type="spellStart"/>
            <w:r w:rsidRPr="00313F12">
              <w:rPr>
                <w:sz w:val="24"/>
                <w:szCs w:val="24"/>
              </w:rPr>
              <w:t>Зав.кафедрой</w:t>
            </w:r>
            <w:proofErr w:type="spellEnd"/>
          </w:p>
          <w:p w:rsidR="002906C8" w:rsidRPr="00313F12" w:rsidRDefault="002906C8" w:rsidP="002906C8">
            <w:pPr>
              <w:suppressAutoHyphens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Грицук</w:t>
            </w:r>
            <w:proofErr w:type="spellEnd"/>
            <w:r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  <w:tr w:rsidR="002906C8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2906C8" w:rsidRDefault="002906C8" w:rsidP="002906C8">
            <w:pPr>
              <w:ind w:firstLine="0"/>
              <w:jc w:val="center"/>
              <w:rPr>
                <w:sz w:val="24"/>
                <w:szCs w:val="24"/>
              </w:rPr>
            </w:pPr>
            <w:r w:rsidRPr="002906C8">
              <w:rPr>
                <w:sz w:val="24"/>
                <w:szCs w:val="24"/>
              </w:rPr>
              <w:t>Методика преподавания информатики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313F12" w:rsidRDefault="002906C8" w:rsidP="002906C8">
            <w:pPr>
              <w:ind w:left="0" w:firstLine="0"/>
              <w:jc w:val="left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Кафедра прикладной математики и информатики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313F12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Согласовано. Предложений об изменениях нет.</w:t>
            </w:r>
          </w:p>
          <w:p w:rsidR="002906C8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  <w:p w:rsidR="002906C8" w:rsidRDefault="002906C8" w:rsidP="002906C8">
            <w:pPr>
              <w:tabs>
                <w:tab w:val="center" w:pos="1872"/>
              </w:tabs>
              <w:suppressAutoHyphens/>
              <w:ind w:left="0" w:firstLine="0"/>
              <w:rPr>
                <w:sz w:val="24"/>
                <w:szCs w:val="24"/>
              </w:rPr>
            </w:pPr>
            <w:proofErr w:type="spellStart"/>
            <w:r w:rsidRPr="00313F12">
              <w:rPr>
                <w:sz w:val="24"/>
                <w:szCs w:val="24"/>
              </w:rPr>
              <w:t>Зав.кафедрой</w:t>
            </w:r>
            <w:proofErr w:type="spellEnd"/>
          </w:p>
          <w:p w:rsidR="002906C8" w:rsidRPr="00313F12" w:rsidRDefault="002906C8" w:rsidP="002906C8">
            <w:pPr>
              <w:suppressAutoHyphens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Грицук</w:t>
            </w:r>
            <w:proofErr w:type="spellEnd"/>
            <w:r>
              <w:rPr>
                <w:sz w:val="24"/>
                <w:szCs w:val="24"/>
              </w:rPr>
              <w:t xml:space="preserve"> Д.В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  <w:tr w:rsidR="002906C8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2906C8" w:rsidRDefault="002906C8" w:rsidP="002906C8">
            <w:pPr>
              <w:ind w:left="0" w:firstLine="0"/>
              <w:jc w:val="center"/>
              <w:rPr>
                <w:sz w:val="24"/>
                <w:szCs w:val="24"/>
              </w:rPr>
            </w:pPr>
            <w:r w:rsidRPr="002906C8">
              <w:rPr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313F12" w:rsidRDefault="002906C8" w:rsidP="002906C8">
            <w:pPr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Кафедра алгебры, геометрии и математического моделирования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Pr="00313F12" w:rsidRDefault="002906C8" w:rsidP="002906C8">
            <w:pPr>
              <w:tabs>
                <w:tab w:val="center" w:pos="1872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 w:rsidRPr="00313F12">
              <w:rPr>
                <w:sz w:val="24"/>
                <w:szCs w:val="24"/>
              </w:rPr>
              <w:t>Согласовано. Предложений об изменениях нет.</w:t>
            </w:r>
          </w:p>
          <w:p w:rsidR="002906C8" w:rsidRDefault="002906C8" w:rsidP="002906C8">
            <w:pPr>
              <w:tabs>
                <w:tab w:val="center" w:pos="1872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15.07.2022</w:t>
            </w:r>
          </w:p>
          <w:p w:rsidR="002906C8" w:rsidRDefault="002906C8" w:rsidP="002906C8">
            <w:pPr>
              <w:tabs>
                <w:tab w:val="center" w:pos="1872"/>
              </w:tabs>
              <w:suppressAutoHyphens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13F12">
              <w:rPr>
                <w:sz w:val="24"/>
                <w:szCs w:val="24"/>
              </w:rPr>
              <w:t>Зав.кафедрой</w:t>
            </w:r>
            <w:proofErr w:type="spellEnd"/>
          </w:p>
          <w:p w:rsidR="002906C8" w:rsidRPr="00313F12" w:rsidRDefault="002906C8" w:rsidP="002906C8">
            <w:pPr>
              <w:suppressAutoHyphens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Сендер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  <w:tr w:rsidR="002906C8" w:rsidTr="003E02DC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8" w:rsidRDefault="002906C8" w:rsidP="00290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2EE" w:rsidRDefault="00D222EE" w:rsidP="00881FE3">
      <w:pPr>
        <w:autoSpaceDE w:val="0"/>
        <w:autoSpaceDN w:val="0"/>
        <w:adjustRightInd w:val="0"/>
        <w:ind w:left="0" w:firstLine="567"/>
      </w:pPr>
    </w:p>
    <w:sectPr w:rsidR="00D222EE" w:rsidSect="00D222EE">
      <w:pgSz w:w="16834" w:h="11909" w:orient="landscape"/>
      <w:pgMar w:top="1134" w:right="1049" w:bottom="851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4BA"/>
    <w:multiLevelType w:val="hybridMultilevel"/>
    <w:tmpl w:val="4412EDEC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C6A"/>
    <w:multiLevelType w:val="hybridMultilevel"/>
    <w:tmpl w:val="D7821E34"/>
    <w:lvl w:ilvl="0" w:tplc="3928299A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2483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0583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2820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A183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89F1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877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2FB1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253F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51AF1"/>
    <w:multiLevelType w:val="hybridMultilevel"/>
    <w:tmpl w:val="78A61804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952"/>
    <w:multiLevelType w:val="hybridMultilevel"/>
    <w:tmpl w:val="8F3802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922B5"/>
    <w:multiLevelType w:val="hybridMultilevel"/>
    <w:tmpl w:val="6A0E2768"/>
    <w:lvl w:ilvl="0" w:tplc="0EE49C66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101598">
      <w:start w:val="1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8431D0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80BB7E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60B606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5E4536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8E9C4C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B63C8E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20516E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5732B"/>
    <w:multiLevelType w:val="hybridMultilevel"/>
    <w:tmpl w:val="03983A76"/>
    <w:lvl w:ilvl="0" w:tplc="499AF1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E28C0">
      <w:start w:val="4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4C5F8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C4C894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C10A8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8DD18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46CBA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81F72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4672C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BC6AE8"/>
    <w:multiLevelType w:val="hybridMultilevel"/>
    <w:tmpl w:val="0C545DA8"/>
    <w:lvl w:ilvl="0" w:tplc="5344D6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0E89848">
      <w:start w:val="1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761C70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5E5258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6EFDD6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1EC522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D127F04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ADBB0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0691D6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A1885"/>
    <w:multiLevelType w:val="hybridMultilevel"/>
    <w:tmpl w:val="458A4600"/>
    <w:lvl w:ilvl="0" w:tplc="C876DD02">
      <w:start w:val="1"/>
      <w:numFmt w:val="decimal"/>
      <w:lvlText w:val="%1."/>
      <w:lvlJc w:val="left"/>
      <w:pPr>
        <w:ind w:left="60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8" w15:restartNumberingAfterBreak="0">
    <w:nsid w:val="3BD75FD7"/>
    <w:multiLevelType w:val="hybridMultilevel"/>
    <w:tmpl w:val="F5E29DB2"/>
    <w:lvl w:ilvl="0" w:tplc="090A2E24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0A048B"/>
    <w:multiLevelType w:val="multilevel"/>
    <w:tmpl w:val="CA7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66C83"/>
    <w:multiLevelType w:val="hybridMultilevel"/>
    <w:tmpl w:val="33E07F5E"/>
    <w:lvl w:ilvl="0" w:tplc="9F8420D2">
      <w:start w:val="1"/>
      <w:numFmt w:val="decimal"/>
      <w:lvlText w:val="%1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3EB7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868D31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8FA973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F64793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84881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7F4B09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E025EE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B284A0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535898"/>
    <w:multiLevelType w:val="multilevel"/>
    <w:tmpl w:val="0B0E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70DB3"/>
    <w:multiLevelType w:val="hybridMultilevel"/>
    <w:tmpl w:val="6E08B440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F24DC"/>
    <w:multiLevelType w:val="hybridMultilevel"/>
    <w:tmpl w:val="6A4078DC"/>
    <w:lvl w:ilvl="0" w:tplc="015455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C5000">
      <w:start w:val="6"/>
      <w:numFmt w:val="decimal"/>
      <w:lvlText w:val="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4475C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1AE172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30C468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0289E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C32BE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8CCD3A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42C32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917779"/>
    <w:multiLevelType w:val="hybridMultilevel"/>
    <w:tmpl w:val="4084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60BDA"/>
    <w:multiLevelType w:val="hybridMultilevel"/>
    <w:tmpl w:val="BAE6916A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35E3"/>
    <w:multiLevelType w:val="hybridMultilevel"/>
    <w:tmpl w:val="0EB6DA92"/>
    <w:lvl w:ilvl="0" w:tplc="D25CC2FC">
      <w:start w:val="1"/>
      <w:numFmt w:val="bullet"/>
      <w:lvlText w:val="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040846A">
      <w:start w:val="1"/>
      <w:numFmt w:val="bullet"/>
      <w:lvlText w:val="o"/>
      <w:lvlJc w:val="left"/>
      <w:pPr>
        <w:ind w:left="5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05AB820">
      <w:start w:val="1"/>
      <w:numFmt w:val="bullet"/>
      <w:lvlText w:val="▪"/>
      <w:lvlJc w:val="left"/>
      <w:pPr>
        <w:ind w:left="6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2CC4B74">
      <w:start w:val="1"/>
      <w:numFmt w:val="bullet"/>
      <w:lvlText w:val="•"/>
      <w:lvlJc w:val="left"/>
      <w:pPr>
        <w:ind w:left="7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01C7D4A">
      <w:start w:val="1"/>
      <w:numFmt w:val="bullet"/>
      <w:lvlText w:val="o"/>
      <w:lvlJc w:val="left"/>
      <w:pPr>
        <w:ind w:left="7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B2B78C">
      <w:start w:val="1"/>
      <w:numFmt w:val="bullet"/>
      <w:lvlText w:val="▪"/>
      <w:lvlJc w:val="left"/>
      <w:pPr>
        <w:ind w:left="8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0262A68">
      <w:start w:val="1"/>
      <w:numFmt w:val="bullet"/>
      <w:lvlText w:val="•"/>
      <w:lvlJc w:val="left"/>
      <w:pPr>
        <w:ind w:left="9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43C7314">
      <w:start w:val="1"/>
      <w:numFmt w:val="bullet"/>
      <w:lvlText w:val="o"/>
      <w:lvlJc w:val="left"/>
      <w:pPr>
        <w:ind w:left="9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48000A">
      <w:start w:val="1"/>
      <w:numFmt w:val="bullet"/>
      <w:lvlText w:val="▪"/>
      <w:lvlJc w:val="left"/>
      <w:pPr>
        <w:ind w:left="10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675348"/>
    <w:multiLevelType w:val="hybridMultilevel"/>
    <w:tmpl w:val="6D420178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534CC"/>
    <w:multiLevelType w:val="hybridMultilevel"/>
    <w:tmpl w:val="7444D02E"/>
    <w:lvl w:ilvl="0" w:tplc="FE38554A">
      <w:start w:val="4"/>
      <w:numFmt w:val="decimal"/>
      <w:lvlText w:val="%1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6292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225D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C5C4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7AF38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0382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C9D4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3A127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2A42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9C0453"/>
    <w:multiLevelType w:val="hybridMultilevel"/>
    <w:tmpl w:val="08AE6DB2"/>
    <w:lvl w:ilvl="0" w:tplc="0AF601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97702"/>
    <w:multiLevelType w:val="multilevel"/>
    <w:tmpl w:val="ABE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9"/>
  </w:num>
  <w:num w:numId="10">
    <w:abstractNumId w:val="2"/>
  </w:num>
  <w:num w:numId="11">
    <w:abstractNumId w:val="17"/>
  </w:num>
  <w:num w:numId="12">
    <w:abstractNumId w:val="12"/>
  </w:num>
  <w:num w:numId="13">
    <w:abstractNumId w:val="0"/>
  </w:num>
  <w:num w:numId="14">
    <w:abstractNumId w:val="3"/>
  </w:num>
  <w:num w:numId="15">
    <w:abstractNumId w:val="16"/>
  </w:num>
  <w:num w:numId="16">
    <w:abstractNumId w:val="15"/>
  </w:num>
  <w:num w:numId="17">
    <w:abstractNumId w:val="11"/>
  </w:num>
  <w:num w:numId="18">
    <w:abstractNumId w:val="20"/>
  </w:num>
  <w:num w:numId="19">
    <w:abstractNumId w:val="1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8"/>
    <w:rsid w:val="00024A28"/>
    <w:rsid w:val="00122009"/>
    <w:rsid w:val="00143AD8"/>
    <w:rsid w:val="0018790C"/>
    <w:rsid w:val="00187D1C"/>
    <w:rsid w:val="001F2D44"/>
    <w:rsid w:val="00250D07"/>
    <w:rsid w:val="002906C8"/>
    <w:rsid w:val="00294DB4"/>
    <w:rsid w:val="002A3F56"/>
    <w:rsid w:val="00335BB1"/>
    <w:rsid w:val="003A3934"/>
    <w:rsid w:val="003D4BC1"/>
    <w:rsid w:val="003E02DC"/>
    <w:rsid w:val="004B2DD2"/>
    <w:rsid w:val="004D4EB9"/>
    <w:rsid w:val="004F6E5C"/>
    <w:rsid w:val="0051436B"/>
    <w:rsid w:val="005250BA"/>
    <w:rsid w:val="00572A13"/>
    <w:rsid w:val="00576C4B"/>
    <w:rsid w:val="005C5D38"/>
    <w:rsid w:val="00654A74"/>
    <w:rsid w:val="00677E41"/>
    <w:rsid w:val="00686438"/>
    <w:rsid w:val="006E490E"/>
    <w:rsid w:val="006F5D2D"/>
    <w:rsid w:val="00767952"/>
    <w:rsid w:val="00813D2E"/>
    <w:rsid w:val="0081401F"/>
    <w:rsid w:val="00830859"/>
    <w:rsid w:val="00836F05"/>
    <w:rsid w:val="00881FE3"/>
    <w:rsid w:val="008C3243"/>
    <w:rsid w:val="009076F9"/>
    <w:rsid w:val="00960AC5"/>
    <w:rsid w:val="00965AC1"/>
    <w:rsid w:val="00970A88"/>
    <w:rsid w:val="009824CB"/>
    <w:rsid w:val="009C1A10"/>
    <w:rsid w:val="009E317B"/>
    <w:rsid w:val="00A36A31"/>
    <w:rsid w:val="00A4692C"/>
    <w:rsid w:val="00B1559A"/>
    <w:rsid w:val="00B159B4"/>
    <w:rsid w:val="00B2495D"/>
    <w:rsid w:val="00B47BD7"/>
    <w:rsid w:val="00B53F4F"/>
    <w:rsid w:val="00BA28B4"/>
    <w:rsid w:val="00C453A3"/>
    <w:rsid w:val="00C6177A"/>
    <w:rsid w:val="00CB3229"/>
    <w:rsid w:val="00CC6842"/>
    <w:rsid w:val="00CD5C2B"/>
    <w:rsid w:val="00CE4CD0"/>
    <w:rsid w:val="00D222EE"/>
    <w:rsid w:val="00D87478"/>
    <w:rsid w:val="00DB3EB3"/>
    <w:rsid w:val="00DE389A"/>
    <w:rsid w:val="00EB5D55"/>
    <w:rsid w:val="00F4596B"/>
    <w:rsid w:val="00F715C1"/>
    <w:rsid w:val="00F92749"/>
    <w:rsid w:val="00FB5C1A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85E3"/>
  <w15:docId w15:val="{3A05512C-2AED-4506-966B-B2205F2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7" w:lineRule="auto"/>
      <w:ind w:left="82" w:right="-9" w:firstLine="5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"/>
      <w:ind w:right="8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24A28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250D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250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0D07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4">
    <w:name w:val="Normal (Web)"/>
    <w:basedOn w:val="a"/>
    <w:uiPriority w:val="99"/>
    <w:unhideWhenUsed/>
    <w:rsid w:val="00EB5D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5">
    <w:name w:val="Table Grid"/>
    <w:basedOn w:val="a1"/>
    <w:rsid w:val="0014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53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16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Дядюн</dc:creator>
  <cp:keywords/>
  <cp:lastModifiedBy>Татьяна Дядюн</cp:lastModifiedBy>
  <cp:revision>3</cp:revision>
  <cp:lastPrinted>2023-02-16T07:28:00Z</cp:lastPrinted>
  <dcterms:created xsi:type="dcterms:W3CDTF">2023-10-24T12:10:00Z</dcterms:created>
  <dcterms:modified xsi:type="dcterms:W3CDTF">2023-11-01T11:12:00Z</dcterms:modified>
</cp:coreProperties>
</file>