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D21" w:rsidRPr="00A24650" w:rsidRDefault="00F16D21" w:rsidP="00F16D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4650">
        <w:rPr>
          <w:rFonts w:ascii="Times New Roman" w:hAnsi="Times New Roman" w:cs="Times New Roman"/>
          <w:b/>
          <w:bCs/>
          <w:sz w:val="28"/>
          <w:szCs w:val="28"/>
        </w:rPr>
        <w:t xml:space="preserve">И. Д. НОВИК </w:t>
      </w:r>
    </w:p>
    <w:p w:rsidR="00F16D21" w:rsidRDefault="00F16D21" w:rsidP="00F16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50">
        <w:rPr>
          <w:rFonts w:ascii="Times New Roman" w:hAnsi="Times New Roman" w:cs="Times New Roman"/>
          <w:sz w:val="28"/>
          <w:szCs w:val="28"/>
        </w:rPr>
        <w:t xml:space="preserve">Брест, </w:t>
      </w:r>
      <w:proofErr w:type="spellStart"/>
      <w:r w:rsidRPr="00A24650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A24650">
        <w:rPr>
          <w:rFonts w:ascii="Times New Roman" w:hAnsi="Times New Roman" w:cs="Times New Roman"/>
          <w:sz w:val="28"/>
          <w:szCs w:val="28"/>
        </w:rPr>
        <w:t xml:space="preserve"> имени А. С. Пушкина </w:t>
      </w:r>
    </w:p>
    <w:p w:rsidR="00F16D21" w:rsidRDefault="00F16D21" w:rsidP="00F16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24650">
        <w:rPr>
          <w:rFonts w:ascii="Times New Roman" w:hAnsi="Times New Roman" w:cs="Times New Roman"/>
          <w:b/>
          <w:bCs/>
          <w:sz w:val="28"/>
          <w:szCs w:val="28"/>
        </w:rPr>
        <w:t>М. П. Концевой</w:t>
      </w:r>
      <w:r w:rsidRPr="00A24650">
        <w:rPr>
          <w:rFonts w:ascii="Times New Roman" w:hAnsi="Times New Roman" w:cs="Times New Roman"/>
          <w:sz w:val="28"/>
          <w:szCs w:val="28"/>
        </w:rPr>
        <w:t>, старший преподаватель</w:t>
      </w:r>
    </w:p>
    <w:p w:rsidR="00F16D21" w:rsidRDefault="00F16D21" w:rsidP="00F16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D21" w:rsidRDefault="00F16D21" w:rsidP="00F16D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6D21">
        <w:rPr>
          <w:rFonts w:ascii="Times New Roman" w:hAnsi="Times New Roman" w:cs="Times New Roman"/>
          <w:b/>
          <w:bCs/>
          <w:sz w:val="28"/>
          <w:szCs w:val="28"/>
        </w:rPr>
        <w:t>ИСПОЛЬЗОВАНИЕ ИНТЕРНЕТА КАК КОРПУСА В МЕТОДИКЕ ПРЕПОДАВАНИЯ ИНОСТРАННЫХ ЯЗЫКОВ</w:t>
      </w:r>
    </w:p>
    <w:p w:rsidR="00F16D21" w:rsidRDefault="00F16D21" w:rsidP="00F16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D21" w:rsidRDefault="00F16D21" w:rsidP="00F16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D21">
        <w:rPr>
          <w:rFonts w:ascii="Times New Roman" w:hAnsi="Times New Roman" w:cs="Times New Roman"/>
          <w:sz w:val="28"/>
          <w:szCs w:val="28"/>
        </w:rPr>
        <w:t>Современный уровень развития интернет</w:t>
      </w:r>
      <w:r w:rsidRPr="00F16D21">
        <w:rPr>
          <w:rFonts w:ascii="Times New Roman" w:hAnsi="Times New Roman" w:cs="Times New Roman"/>
          <w:sz w:val="28"/>
          <w:szCs w:val="28"/>
        </w:rPr>
        <w:t>-</w:t>
      </w:r>
      <w:r w:rsidRPr="00F16D21">
        <w:rPr>
          <w:rFonts w:ascii="Times New Roman" w:hAnsi="Times New Roman" w:cs="Times New Roman"/>
          <w:sz w:val="28"/>
          <w:szCs w:val="28"/>
        </w:rPr>
        <w:t>технологий и мультимедиа открывает широкие</w:t>
      </w:r>
      <w:r w:rsidRPr="00F16D21">
        <w:rPr>
          <w:rFonts w:ascii="Times New Roman" w:hAnsi="Times New Roman" w:cs="Times New Roman"/>
          <w:sz w:val="28"/>
          <w:szCs w:val="28"/>
        </w:rPr>
        <w:t xml:space="preserve"> </w:t>
      </w:r>
      <w:r w:rsidRPr="00F16D21">
        <w:rPr>
          <w:rFonts w:ascii="Times New Roman" w:hAnsi="Times New Roman" w:cs="Times New Roman"/>
          <w:sz w:val="28"/>
          <w:szCs w:val="28"/>
        </w:rPr>
        <w:t xml:space="preserve">перспективы для методики преподавания иностранных языков. Использование </w:t>
      </w:r>
      <w:proofErr w:type="spellStart"/>
      <w:r w:rsidRPr="00F16D2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16D21">
        <w:rPr>
          <w:rFonts w:ascii="Times New Roman" w:hAnsi="Times New Roman" w:cs="Times New Roman"/>
          <w:sz w:val="28"/>
          <w:szCs w:val="28"/>
        </w:rPr>
        <w:t xml:space="preserve"> для общения с носителями изучаемого языка, обмена информацией, просмотра фильмов и передач на</w:t>
      </w:r>
      <w:r w:rsidRPr="00F16D21">
        <w:rPr>
          <w:rFonts w:ascii="Times New Roman" w:hAnsi="Times New Roman" w:cs="Times New Roman"/>
          <w:sz w:val="28"/>
          <w:szCs w:val="28"/>
        </w:rPr>
        <w:t xml:space="preserve"> </w:t>
      </w:r>
      <w:r w:rsidRPr="00F16D21">
        <w:rPr>
          <w:rFonts w:ascii="Times New Roman" w:hAnsi="Times New Roman" w:cs="Times New Roman"/>
          <w:sz w:val="28"/>
          <w:szCs w:val="28"/>
        </w:rPr>
        <w:t>иностранном языке, в том числе в режиме онлайн, становится неотъемлемой частью учебног</w:t>
      </w:r>
      <w:r w:rsidRPr="00F16D21">
        <w:rPr>
          <w:rFonts w:ascii="Times New Roman" w:hAnsi="Times New Roman" w:cs="Times New Roman"/>
          <w:sz w:val="28"/>
          <w:szCs w:val="28"/>
        </w:rPr>
        <w:t xml:space="preserve">о </w:t>
      </w:r>
      <w:r w:rsidRPr="00F16D21">
        <w:rPr>
          <w:rFonts w:ascii="Times New Roman" w:hAnsi="Times New Roman" w:cs="Times New Roman"/>
          <w:sz w:val="28"/>
          <w:szCs w:val="28"/>
        </w:rPr>
        <w:t>процесса и повседневной жизни студента.</w:t>
      </w:r>
      <w:r w:rsidRPr="00F16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0BD" w:rsidRDefault="001140BD" w:rsidP="00114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0BD">
        <w:rPr>
          <w:rFonts w:ascii="Times New Roman" w:hAnsi="Times New Roman" w:cs="Times New Roman"/>
          <w:sz w:val="28"/>
          <w:szCs w:val="28"/>
        </w:rPr>
        <w:t>Общеизвестно, что основной целью обучения иностранному языку</w:t>
      </w:r>
      <w:r w:rsidRPr="001140BD">
        <w:rPr>
          <w:rFonts w:ascii="Times New Roman" w:hAnsi="Times New Roman" w:cs="Times New Roman"/>
          <w:sz w:val="28"/>
          <w:szCs w:val="28"/>
        </w:rPr>
        <w:t xml:space="preserve"> </w:t>
      </w:r>
      <w:r w:rsidRPr="001140BD">
        <w:rPr>
          <w:rFonts w:ascii="Times New Roman" w:hAnsi="Times New Roman" w:cs="Times New Roman"/>
          <w:sz w:val="28"/>
          <w:szCs w:val="28"/>
        </w:rPr>
        <w:t>в средней общеобразовательной школе и вузе является формирование</w:t>
      </w:r>
      <w:r w:rsidRPr="001140BD">
        <w:rPr>
          <w:rFonts w:ascii="Times New Roman" w:hAnsi="Times New Roman" w:cs="Times New Roman"/>
          <w:sz w:val="28"/>
          <w:szCs w:val="28"/>
        </w:rPr>
        <w:t xml:space="preserve"> </w:t>
      </w:r>
      <w:r w:rsidRPr="001140BD">
        <w:rPr>
          <w:rFonts w:ascii="Times New Roman" w:hAnsi="Times New Roman" w:cs="Times New Roman"/>
          <w:sz w:val="28"/>
          <w:szCs w:val="28"/>
        </w:rPr>
        <w:t xml:space="preserve">иноязычной коммуникативной компетенции во всем многообразии </w:t>
      </w:r>
      <w:r w:rsidRPr="001140BD">
        <w:rPr>
          <w:rFonts w:ascii="Times New Roman" w:hAnsi="Times New Roman" w:cs="Times New Roman"/>
          <w:sz w:val="28"/>
          <w:szCs w:val="28"/>
        </w:rPr>
        <w:t xml:space="preserve">её </w:t>
      </w:r>
      <w:r w:rsidRPr="001140BD">
        <w:rPr>
          <w:rFonts w:ascii="Times New Roman" w:hAnsi="Times New Roman" w:cs="Times New Roman"/>
          <w:sz w:val="28"/>
          <w:szCs w:val="28"/>
        </w:rPr>
        <w:t>компонентов. Предполагается, что по мере постепенного перехода с одного уровня владения языком на более высокий каждый обучающийся</w:t>
      </w:r>
      <w:r w:rsidRPr="001140BD">
        <w:rPr>
          <w:rFonts w:ascii="Times New Roman" w:hAnsi="Times New Roman" w:cs="Times New Roman"/>
          <w:sz w:val="28"/>
          <w:szCs w:val="28"/>
        </w:rPr>
        <w:t xml:space="preserve"> </w:t>
      </w:r>
      <w:r w:rsidRPr="001140BD">
        <w:rPr>
          <w:rFonts w:ascii="Times New Roman" w:hAnsi="Times New Roman" w:cs="Times New Roman"/>
          <w:sz w:val="28"/>
          <w:szCs w:val="28"/>
        </w:rPr>
        <w:t>способен понимать и вербально или письменно выстраивать свое речевое</w:t>
      </w:r>
      <w:r w:rsidRPr="001140BD">
        <w:rPr>
          <w:rFonts w:ascii="Times New Roman" w:hAnsi="Times New Roman" w:cs="Times New Roman"/>
          <w:sz w:val="28"/>
          <w:szCs w:val="28"/>
        </w:rPr>
        <w:t xml:space="preserve"> </w:t>
      </w:r>
      <w:r w:rsidRPr="001140BD">
        <w:rPr>
          <w:rFonts w:ascii="Times New Roman" w:hAnsi="Times New Roman" w:cs="Times New Roman"/>
          <w:sz w:val="28"/>
          <w:szCs w:val="28"/>
        </w:rPr>
        <w:t>высказывание в соответствии с языковыми и культурными традициями</w:t>
      </w:r>
      <w:r w:rsidRPr="001140BD">
        <w:rPr>
          <w:rFonts w:ascii="Times New Roman" w:hAnsi="Times New Roman" w:cs="Times New Roman"/>
          <w:sz w:val="28"/>
          <w:szCs w:val="28"/>
        </w:rPr>
        <w:t xml:space="preserve"> </w:t>
      </w:r>
      <w:r w:rsidRPr="001140BD">
        <w:rPr>
          <w:rFonts w:ascii="Times New Roman" w:hAnsi="Times New Roman" w:cs="Times New Roman"/>
          <w:sz w:val="28"/>
          <w:szCs w:val="28"/>
        </w:rPr>
        <w:t xml:space="preserve">страны изучаемого языка на более высоком уровне. </w:t>
      </w:r>
      <w:r w:rsidR="00E8108A">
        <w:rPr>
          <w:rFonts w:ascii="Times New Roman" w:hAnsi="Times New Roman" w:cs="Times New Roman"/>
          <w:sz w:val="28"/>
          <w:szCs w:val="28"/>
        </w:rPr>
        <w:t>Ч</w:t>
      </w:r>
      <w:r w:rsidRPr="001140BD">
        <w:rPr>
          <w:rFonts w:ascii="Times New Roman" w:hAnsi="Times New Roman" w:cs="Times New Roman"/>
          <w:sz w:val="28"/>
          <w:szCs w:val="28"/>
        </w:rPr>
        <w:t>ем больше и лучше в процессе обучения ученик усвоит образцов речевого поведения, тем ближе к языковой норме</w:t>
      </w:r>
      <w:r w:rsidRPr="001140BD">
        <w:rPr>
          <w:rFonts w:ascii="Times New Roman" w:hAnsi="Times New Roman" w:cs="Times New Roman"/>
          <w:sz w:val="28"/>
          <w:szCs w:val="28"/>
        </w:rPr>
        <w:t xml:space="preserve"> </w:t>
      </w:r>
      <w:r w:rsidRPr="001140BD">
        <w:rPr>
          <w:rFonts w:ascii="Times New Roman" w:hAnsi="Times New Roman" w:cs="Times New Roman"/>
          <w:sz w:val="28"/>
          <w:szCs w:val="28"/>
        </w:rPr>
        <w:t>будет его речевое высказывание. Развитие Интернет-технологий значительно облегчило доступ к корпусам аутентичных текстов и позволило</w:t>
      </w:r>
      <w:r w:rsidRPr="001140BD">
        <w:rPr>
          <w:rFonts w:ascii="Times New Roman" w:hAnsi="Times New Roman" w:cs="Times New Roman"/>
          <w:sz w:val="28"/>
          <w:szCs w:val="28"/>
        </w:rPr>
        <w:t xml:space="preserve"> </w:t>
      </w:r>
      <w:r w:rsidRPr="001140BD">
        <w:rPr>
          <w:rFonts w:ascii="Times New Roman" w:hAnsi="Times New Roman" w:cs="Times New Roman"/>
          <w:sz w:val="28"/>
          <w:szCs w:val="28"/>
        </w:rPr>
        <w:t>интенсифицировать использование лингвистического корпуса в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BD">
        <w:rPr>
          <w:rFonts w:ascii="Times New Roman" w:hAnsi="Times New Roman" w:cs="Times New Roman"/>
          <w:sz w:val="28"/>
          <w:szCs w:val="28"/>
        </w:rPr>
        <w:t>иностранному языку.</w:t>
      </w:r>
    </w:p>
    <w:p w:rsidR="001F645F" w:rsidRPr="001F645F" w:rsidRDefault="001F645F" w:rsidP="001F6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5F">
        <w:rPr>
          <w:rFonts w:ascii="Times New Roman" w:hAnsi="Times New Roman" w:cs="Times New Roman"/>
          <w:sz w:val="28"/>
          <w:szCs w:val="28"/>
        </w:rPr>
        <w:t>Поисковые массивы и системы Интернета тоже могут быть использованы как корпус для решения лингвистических задач.</w:t>
      </w:r>
    </w:p>
    <w:p w:rsidR="001F645F" w:rsidRPr="001F645F" w:rsidRDefault="001F645F" w:rsidP="001F6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5F">
        <w:rPr>
          <w:rFonts w:ascii="Times New Roman" w:hAnsi="Times New Roman" w:cs="Times New Roman"/>
          <w:sz w:val="28"/>
          <w:szCs w:val="28"/>
        </w:rPr>
        <w:t>Существовали проекты специальных поисковых машин-посредников,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 xml:space="preserve">имеющих корпусный интерфейс, но пользующихся базами данных поисковых систем. Одна из таких систем — британский </w:t>
      </w:r>
      <w:proofErr w:type="spellStart"/>
      <w:r w:rsidRPr="001F645F">
        <w:rPr>
          <w:rFonts w:ascii="Times New Roman" w:hAnsi="Times New Roman" w:cs="Times New Roman"/>
          <w:sz w:val="28"/>
          <w:szCs w:val="28"/>
        </w:rPr>
        <w:t>Webcorp</w:t>
      </w:r>
      <w:proofErr w:type="spellEnd"/>
      <w:r w:rsidRPr="001F645F">
        <w:rPr>
          <w:rFonts w:ascii="Times New Roman" w:hAnsi="Times New Roman" w:cs="Times New Roman"/>
          <w:sz w:val="28"/>
          <w:szCs w:val="28"/>
        </w:rPr>
        <w:t xml:space="preserve"> (</w:t>
      </w:r>
      <w:r w:rsidRPr="001F645F">
        <w:rPr>
          <w:rFonts w:ascii="Times New Roman" w:hAnsi="Times New Roman" w:cs="Times New Roman"/>
          <w:sz w:val="28"/>
          <w:szCs w:val="28"/>
        </w:rPr>
        <w:t>http://webcorp.org.uk). Однако в целом этот путь оказался малопродуктивным и периферийным.</w:t>
      </w:r>
    </w:p>
    <w:p w:rsidR="00E852BD" w:rsidRPr="00771953" w:rsidRDefault="001F645F" w:rsidP="00E85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5F">
        <w:rPr>
          <w:rFonts w:ascii="Times New Roman" w:hAnsi="Times New Roman" w:cs="Times New Roman"/>
          <w:sz w:val="28"/>
          <w:szCs w:val="28"/>
        </w:rPr>
        <w:t>Затем возникла идея создавать полноценные корпусы на основе текстов, взятых из Интернета [</w:t>
      </w:r>
      <w:proofErr w:type="spellStart"/>
      <w:r w:rsidRPr="001F645F">
        <w:rPr>
          <w:rFonts w:ascii="Times New Roman" w:hAnsi="Times New Roman" w:cs="Times New Roman"/>
          <w:sz w:val="28"/>
          <w:szCs w:val="28"/>
        </w:rPr>
        <w:t>Kilgarriff</w:t>
      </w:r>
      <w:proofErr w:type="spellEnd"/>
      <w:r w:rsidRPr="001F645F">
        <w:rPr>
          <w:rFonts w:ascii="Times New Roman" w:hAnsi="Times New Roman" w:cs="Times New Roman"/>
          <w:sz w:val="28"/>
          <w:szCs w:val="28"/>
        </w:rPr>
        <w:t xml:space="preserve"> 2001]. Вначале эта технология столкнулась с большими трудностями как технического, так и идеологического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 xml:space="preserve">характера. Однако многие из них уже решены и за прошедшее десятилетие эта технология, получившая название </w:t>
      </w:r>
      <w:proofErr w:type="spellStart"/>
      <w:r w:rsidRPr="001F645F">
        <w:rPr>
          <w:rFonts w:ascii="Times New Roman" w:hAnsi="Times New Roman" w:cs="Times New Roman"/>
          <w:sz w:val="28"/>
          <w:szCs w:val="28"/>
        </w:rPr>
        <w:t>wacky</w:t>
      </w:r>
      <w:proofErr w:type="spellEnd"/>
      <w:r w:rsidRPr="001F64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645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45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45F">
        <w:rPr>
          <w:rFonts w:ascii="Times New Roman" w:hAnsi="Times New Roman" w:cs="Times New Roman"/>
          <w:sz w:val="28"/>
          <w:szCs w:val="28"/>
        </w:rPr>
        <w:t>Corpus</w:t>
      </w:r>
      <w:proofErr w:type="spellEnd"/>
      <w:r w:rsidRPr="001F645F">
        <w:rPr>
          <w:rFonts w:ascii="Times New Roman" w:hAnsi="Times New Roman" w:cs="Times New Roman"/>
          <w:sz w:val="28"/>
          <w:szCs w:val="28"/>
        </w:rPr>
        <w:t>), достигла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>заметных успехов. При этом в автоматическом режиме приходится решать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>задачи, связанные как с особенностями веба (обилие ошибок, дублирование информации и т. п.), так и собственно корпусные (сбалансированность, разметка). И хотя нельзя сказать, что все хорошо, тем не менее уже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 xml:space="preserve">сегодня создаются корпусы объемом порядка 20 млрд </w:t>
      </w:r>
      <w:r w:rsidRPr="001F645F">
        <w:rPr>
          <w:rFonts w:ascii="Times New Roman" w:hAnsi="Times New Roman" w:cs="Times New Roman"/>
          <w:sz w:val="28"/>
          <w:szCs w:val="28"/>
        </w:rPr>
        <w:lastRenderedPageBreak/>
        <w:t>словоупотреблений,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>позволяющие изучать широкую периферию языка</w:t>
      </w:r>
      <w:r w:rsidR="00E852BD" w:rsidRPr="00E852BD">
        <w:rPr>
          <w:rFonts w:ascii="Times New Roman" w:hAnsi="Times New Roman" w:cs="Times New Roman"/>
          <w:sz w:val="28"/>
          <w:szCs w:val="28"/>
        </w:rPr>
        <w:t xml:space="preserve"> </w:t>
      </w:r>
      <w:r w:rsidR="00E852BD" w:rsidRPr="00E852BD">
        <w:rPr>
          <w:rFonts w:ascii="Times New Roman" w:hAnsi="Times New Roman" w:cs="Times New Roman"/>
          <w:sz w:val="28"/>
          <w:szCs w:val="28"/>
        </w:rPr>
        <w:t>[</w:t>
      </w:r>
      <w:r w:rsidR="00E852BD" w:rsidRPr="00771953">
        <w:rPr>
          <w:rFonts w:ascii="Times New Roman" w:hAnsi="Times New Roman" w:cs="Times New Roman"/>
          <w:sz w:val="28"/>
          <w:szCs w:val="28"/>
        </w:rPr>
        <w:t xml:space="preserve">2, </w:t>
      </w:r>
      <w:r w:rsidR="00E852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852BD" w:rsidRPr="00771953">
        <w:rPr>
          <w:rFonts w:ascii="Times New Roman" w:hAnsi="Times New Roman" w:cs="Times New Roman"/>
          <w:sz w:val="28"/>
          <w:szCs w:val="28"/>
        </w:rPr>
        <w:t>.147</w:t>
      </w:r>
      <w:r w:rsidR="00E852BD" w:rsidRPr="00E852BD">
        <w:rPr>
          <w:rFonts w:ascii="Times New Roman" w:hAnsi="Times New Roman" w:cs="Times New Roman"/>
          <w:sz w:val="28"/>
          <w:szCs w:val="28"/>
        </w:rPr>
        <w:t>]</w:t>
      </w:r>
      <w:r w:rsidR="00771953" w:rsidRPr="0077195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F645F" w:rsidRPr="00E852BD" w:rsidRDefault="001F645F" w:rsidP="001F6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645F" w:rsidRPr="001F645F" w:rsidRDefault="001F645F" w:rsidP="001F6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5F">
        <w:rPr>
          <w:rFonts w:ascii="Times New Roman" w:hAnsi="Times New Roman" w:cs="Times New Roman"/>
          <w:sz w:val="28"/>
          <w:szCs w:val="28"/>
        </w:rPr>
        <w:t>В России также реализуется подобный проект, получивший название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>Генеральный Интернет-корпус русского языка (ГИКРЯ) [Беликов и др.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>2010].</w:t>
      </w:r>
    </w:p>
    <w:p w:rsidR="001140BD" w:rsidRDefault="001F645F" w:rsidP="001F6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5F">
        <w:rPr>
          <w:rFonts w:ascii="Times New Roman" w:hAnsi="Times New Roman" w:cs="Times New Roman"/>
          <w:sz w:val="28"/>
          <w:szCs w:val="28"/>
        </w:rPr>
        <w:t>Следует упомянуть еще крупный и оригинальный корпусный проект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 xml:space="preserve">— диахронический корпус </w:t>
      </w:r>
      <w:proofErr w:type="spellStart"/>
      <w:r w:rsidRPr="001F645F">
        <w:rPr>
          <w:rFonts w:ascii="Times New Roman" w:hAnsi="Times New Roman" w:cs="Times New Roman"/>
          <w:sz w:val="28"/>
          <w:szCs w:val="28"/>
        </w:rPr>
        <w:t>Ngram</w:t>
      </w:r>
      <w:proofErr w:type="spellEnd"/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45F">
        <w:rPr>
          <w:rFonts w:ascii="Times New Roman" w:hAnsi="Times New Roman" w:cs="Times New Roman"/>
          <w:sz w:val="28"/>
          <w:szCs w:val="28"/>
        </w:rPr>
        <w:t>Viewer</w:t>
      </w:r>
      <w:proofErr w:type="spellEnd"/>
      <w:r w:rsidRPr="001F645F">
        <w:rPr>
          <w:rFonts w:ascii="Times New Roman" w:hAnsi="Times New Roman" w:cs="Times New Roman"/>
          <w:sz w:val="28"/>
          <w:szCs w:val="28"/>
        </w:rPr>
        <w:t>, созданный на основе библиотеки Google В</w:t>
      </w:r>
      <w:proofErr w:type="spellStart"/>
      <w:r w:rsidRPr="001F645F">
        <w:rPr>
          <w:rFonts w:ascii="Times New Roman" w:hAnsi="Times New Roman" w:cs="Times New Roman"/>
          <w:sz w:val="28"/>
          <w:szCs w:val="28"/>
        </w:rPr>
        <w:t>ooks</w:t>
      </w:r>
      <w:proofErr w:type="spellEnd"/>
      <w:r w:rsidRPr="001F645F">
        <w:rPr>
          <w:rFonts w:ascii="Times New Roman" w:hAnsi="Times New Roman" w:cs="Times New Roman"/>
          <w:sz w:val="28"/>
          <w:szCs w:val="28"/>
        </w:rPr>
        <w:t xml:space="preserve"> (https://books.google.com/</w:t>
      </w:r>
      <w:proofErr w:type="spellStart"/>
      <w:r w:rsidRPr="001F645F">
        <w:rPr>
          <w:rFonts w:ascii="Times New Roman" w:hAnsi="Times New Roman" w:cs="Times New Roman"/>
          <w:sz w:val="28"/>
          <w:szCs w:val="28"/>
        </w:rPr>
        <w:t>ngrams</w:t>
      </w:r>
      <w:proofErr w:type="spellEnd"/>
      <w:r w:rsidRPr="001F645F">
        <w:rPr>
          <w:rFonts w:ascii="Times New Roman" w:hAnsi="Times New Roman" w:cs="Times New Roman"/>
          <w:sz w:val="28"/>
          <w:szCs w:val="28"/>
        </w:rPr>
        <w:t>). Сейчас это наиболее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>мощный инструмент для диахронических исследований. Эта система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>с</w:t>
      </w:r>
      <w:r w:rsidRPr="001F645F">
        <w:rPr>
          <w:rFonts w:ascii="Times New Roman" w:hAnsi="Times New Roman" w:cs="Times New Roman"/>
          <w:sz w:val="28"/>
          <w:szCs w:val="28"/>
        </w:rPr>
        <w:t>о</w:t>
      </w:r>
      <w:r w:rsidRPr="001F645F">
        <w:rPr>
          <w:rFonts w:ascii="Times New Roman" w:hAnsi="Times New Roman" w:cs="Times New Roman"/>
          <w:sz w:val="28"/>
          <w:szCs w:val="28"/>
        </w:rPr>
        <w:t>держит корпусы размеченных текстов книг на 9 языках. Например, корпус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>книг на русском языке содержит 591 310 текстов общим объемом более</w:t>
      </w:r>
      <w:r w:rsidRPr="001F645F">
        <w:rPr>
          <w:rFonts w:ascii="Times New Roman" w:hAnsi="Times New Roman" w:cs="Times New Roman"/>
          <w:sz w:val="28"/>
          <w:szCs w:val="28"/>
        </w:rP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 xml:space="preserve">67 млрд словоупотреблений. </w:t>
      </w:r>
    </w:p>
    <w:p w:rsidR="00E0371F" w:rsidRPr="00E852BD" w:rsidRDefault="00E0371F" w:rsidP="00E03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1F">
        <w:rPr>
          <w:rFonts w:ascii="Times New Roman" w:hAnsi="Times New Roman" w:cs="Times New Roman"/>
          <w:sz w:val="28"/>
          <w:szCs w:val="28"/>
        </w:rPr>
        <w:t>Формирование лексико-грамматических навыков на основе использования лингвистического корпуса возможно исключительно в рамках</w:t>
      </w:r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проблемного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подхода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. В отличие от широко распространенного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реродуктивного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подхода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>, дидактическая сущность которого</w:t>
      </w:r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r w:rsidRPr="00E0371F">
        <w:rPr>
          <w:rFonts w:ascii="Times New Roman" w:hAnsi="Times New Roman" w:cs="Times New Roman"/>
          <w:sz w:val="28"/>
          <w:szCs w:val="28"/>
        </w:rPr>
        <w:t>заключается в</w:t>
      </w:r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r w:rsidRPr="00E0371F">
        <w:rPr>
          <w:rFonts w:ascii="Times New Roman" w:hAnsi="Times New Roman" w:cs="Times New Roman"/>
          <w:sz w:val="28"/>
          <w:szCs w:val="28"/>
        </w:rPr>
        <w:t xml:space="preserve">пассивном получении обучающимися информации,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проблемный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подход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позволяет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активизировать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речемыслительную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истудентов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языковых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речевых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71F">
        <w:rPr>
          <w:rFonts w:ascii="Times New Roman" w:hAnsi="Times New Roman" w:cs="Times New Roman"/>
          <w:sz w:val="28"/>
          <w:szCs w:val="28"/>
        </w:rPr>
        <w:t>умений</w:t>
      </w:r>
      <w:proofErr w:type="spellEnd"/>
      <w:r w:rsidRPr="00E0371F">
        <w:rPr>
          <w:rFonts w:ascii="Times New Roman" w:hAnsi="Times New Roman" w:cs="Times New Roman"/>
          <w:sz w:val="28"/>
          <w:szCs w:val="28"/>
        </w:rPr>
        <w:t>. В результате реализации проблемного подхода обучающиеся</w:t>
      </w:r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r w:rsidRPr="00E0371F">
        <w:rPr>
          <w:rFonts w:ascii="Times New Roman" w:hAnsi="Times New Roman" w:cs="Times New Roman"/>
          <w:sz w:val="28"/>
          <w:szCs w:val="28"/>
        </w:rPr>
        <w:t>превращаются в первооткрывателей, создателей и соавторов языковых</w:t>
      </w:r>
      <w:r w:rsidRPr="00E0371F">
        <w:rPr>
          <w:rFonts w:ascii="Times New Roman" w:hAnsi="Times New Roman" w:cs="Times New Roman"/>
          <w:sz w:val="28"/>
          <w:szCs w:val="28"/>
        </w:rPr>
        <w:t xml:space="preserve"> </w:t>
      </w:r>
      <w:r w:rsidRPr="00E0371F">
        <w:rPr>
          <w:rFonts w:ascii="Times New Roman" w:hAnsi="Times New Roman" w:cs="Times New Roman"/>
          <w:sz w:val="28"/>
          <w:szCs w:val="28"/>
        </w:rPr>
        <w:t>правил и закономерностей. Знания, полученные на основе проблемного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71F">
        <w:rPr>
          <w:rFonts w:ascii="Times New Roman" w:hAnsi="Times New Roman" w:cs="Times New Roman"/>
          <w:sz w:val="28"/>
          <w:szCs w:val="28"/>
        </w:rPr>
        <w:t>обучения, хорошо и надолго усваиваются.</w:t>
      </w:r>
      <w:r w:rsidR="00E852BD" w:rsidRPr="00E852BD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F65EBC" w:rsidRDefault="00F65EBC" w:rsidP="00F65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Pr="00F65EBC">
        <w:rPr>
          <w:rFonts w:ascii="Times New Roman" w:hAnsi="Times New Roman" w:cs="Times New Roman"/>
          <w:sz w:val="28"/>
          <w:szCs w:val="28"/>
        </w:rPr>
        <w:t>а базе</w:t>
      </w:r>
      <w:r>
        <w:rPr>
          <w:rFonts w:ascii="Times New Roman" w:hAnsi="Times New Roman" w:cs="Times New Roman"/>
          <w:sz w:val="28"/>
          <w:szCs w:val="28"/>
        </w:rPr>
        <w:t xml:space="preserve"> интернета как</w:t>
      </w:r>
      <w:r w:rsidRPr="00F65EBC">
        <w:rPr>
          <w:rFonts w:ascii="Times New Roman" w:hAnsi="Times New Roman" w:cs="Times New Roman"/>
          <w:sz w:val="28"/>
          <w:szCs w:val="28"/>
        </w:rPr>
        <w:t xml:space="preserve"> лингвистического корпуса можно создать</w:t>
      </w:r>
      <w:r w:rsidRPr="00F65EBC">
        <w:rPr>
          <w:rFonts w:ascii="Times New Roman" w:hAnsi="Times New Roman" w:cs="Times New Roman"/>
          <w:sz w:val="28"/>
          <w:szCs w:val="28"/>
        </w:rPr>
        <w:t xml:space="preserve"> </w:t>
      </w:r>
      <w:r w:rsidRPr="00F65EBC">
        <w:rPr>
          <w:rFonts w:ascii="Times New Roman" w:hAnsi="Times New Roman" w:cs="Times New Roman"/>
          <w:sz w:val="28"/>
          <w:szCs w:val="28"/>
        </w:rPr>
        <w:t>множество заданий проблемного характера для стимулирования исследовательской работы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EBC">
        <w:rPr>
          <w:rFonts w:ascii="Times New Roman" w:hAnsi="Times New Roman" w:cs="Times New Roman"/>
          <w:sz w:val="28"/>
          <w:szCs w:val="28"/>
        </w:rPr>
        <w:t xml:space="preserve"> </w:t>
      </w:r>
      <w:r w:rsidRPr="00F65EBC">
        <w:rPr>
          <w:rFonts w:ascii="Times New Roman" w:hAnsi="Times New Roman" w:cs="Times New Roman"/>
          <w:sz w:val="28"/>
          <w:szCs w:val="28"/>
        </w:rPr>
        <w:t>Вместе с тем преподавателю необходимо помнить, что не все аспекты</w:t>
      </w:r>
      <w:r w:rsidRPr="00F65EBC">
        <w:rPr>
          <w:rFonts w:ascii="Times New Roman" w:hAnsi="Times New Roman" w:cs="Times New Roman"/>
          <w:sz w:val="28"/>
          <w:szCs w:val="28"/>
        </w:rPr>
        <w:t xml:space="preserve"> </w:t>
      </w:r>
      <w:r w:rsidRPr="00F65EBC">
        <w:rPr>
          <w:rFonts w:ascii="Times New Roman" w:hAnsi="Times New Roman" w:cs="Times New Roman"/>
          <w:sz w:val="28"/>
          <w:szCs w:val="28"/>
        </w:rPr>
        <w:t>лексики и грамматики можно эффективно изучить с помощью корпуса,</w:t>
      </w:r>
      <w:r w:rsidRPr="00F65EBC">
        <w:rPr>
          <w:rFonts w:ascii="Times New Roman" w:hAnsi="Times New Roman" w:cs="Times New Roman"/>
          <w:sz w:val="28"/>
          <w:szCs w:val="28"/>
        </w:rPr>
        <w:t xml:space="preserve"> </w:t>
      </w:r>
      <w:r w:rsidRPr="00F65EBC">
        <w:rPr>
          <w:rFonts w:ascii="Times New Roman" w:hAnsi="Times New Roman" w:cs="Times New Roman"/>
          <w:sz w:val="28"/>
          <w:szCs w:val="28"/>
        </w:rPr>
        <w:t>равно как и не в любой учебной группе проблемные задания поисково-исследовательского характера будут иметь успех. Во многом лингвистический корпус – это средство для учителя в решении учебных, методических и научных задач.</w:t>
      </w:r>
    </w:p>
    <w:p w:rsidR="00F65EBC" w:rsidRPr="00F65EBC" w:rsidRDefault="00F65EBC" w:rsidP="00F65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D21" w:rsidRPr="001140BD" w:rsidRDefault="00F16D21" w:rsidP="00114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Список использованной литературы</w:t>
      </w:r>
    </w:p>
    <w:p w:rsidR="00F16D21" w:rsidRDefault="00F16D21" w:rsidP="00F16D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A6AAD" w:rsidRPr="000A6AAD" w:rsidRDefault="000A6AAD" w:rsidP="000A6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AD">
        <w:rPr>
          <w:rFonts w:ascii="Times New Roman" w:hAnsi="Times New Roman" w:cs="Times New Roman"/>
          <w:sz w:val="28"/>
          <w:szCs w:val="28"/>
        </w:rPr>
        <w:t>Сысоев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AD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NewRoman,Bold" w:hAnsi="TimesNewRoman,Bold" w:cs="TimesNewRoman,Bold"/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A6AAD">
        <w:rPr>
          <w:rFonts w:ascii="Times New Roman" w:hAnsi="Times New Roman" w:cs="Times New Roman"/>
          <w:sz w:val="28"/>
          <w:szCs w:val="28"/>
        </w:rPr>
        <w:t>ингвистический корпус в методике</w:t>
      </w:r>
    </w:p>
    <w:p w:rsidR="0029733D" w:rsidRPr="000A6AAD" w:rsidRDefault="000A6AAD" w:rsidP="000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AD">
        <w:rPr>
          <w:rFonts w:ascii="Times New Roman" w:hAnsi="Times New Roman" w:cs="Times New Roman"/>
          <w:sz w:val="28"/>
          <w:szCs w:val="28"/>
        </w:rPr>
        <w:t>обучения иностранным языкам [Электронный ресурс]</w:t>
      </w:r>
      <w:r w:rsidRPr="00EF3F6F">
        <w:t xml:space="preserve"> </w:t>
      </w:r>
      <w:r w:rsidRPr="000A6AAD">
        <w:rPr>
          <w:rFonts w:ascii="Times New Roman" w:hAnsi="Times New Roman" w:cs="Times New Roman"/>
          <w:sz w:val="28"/>
          <w:szCs w:val="28"/>
        </w:rPr>
        <w:t>/ П.В. Сысоев. – Режим доступа:</w:t>
      </w:r>
      <w:r w:rsidRPr="000A6A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cyberleninka</w:t>
      </w:r>
      <w:proofErr w:type="spellEnd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article</w:t>
      </w:r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lingvisticheskiy</w:t>
      </w:r>
      <w:proofErr w:type="spellEnd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korpus</w:t>
      </w:r>
      <w:proofErr w:type="spellEnd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metodike</w:t>
      </w:r>
      <w:proofErr w:type="spellEnd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obucheniya</w:t>
      </w:r>
      <w:proofErr w:type="spellEnd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inostrannym</w:t>
      </w:r>
      <w:proofErr w:type="spellEnd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0132A" w:rsidRPr="00A013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yazykam</w:t>
      </w:r>
      <w:proofErr w:type="spellEnd"/>
      <w:r w:rsidR="00A013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6AAD">
        <w:rPr>
          <w:rFonts w:ascii="Times New Roman" w:hAnsi="Times New Roman" w:cs="Times New Roman"/>
          <w:sz w:val="28"/>
          <w:szCs w:val="28"/>
        </w:rPr>
        <w:t xml:space="preserve">– Дата доступа: </w:t>
      </w:r>
      <w:r w:rsidR="004D23F1">
        <w:rPr>
          <w:rFonts w:ascii="Times New Roman" w:hAnsi="Times New Roman" w:cs="Times New Roman"/>
          <w:sz w:val="28"/>
          <w:szCs w:val="28"/>
        </w:rPr>
        <w:t>29</w:t>
      </w:r>
      <w:r w:rsidRPr="000A6AAD">
        <w:rPr>
          <w:rFonts w:ascii="Times New Roman" w:hAnsi="Times New Roman" w:cs="Times New Roman"/>
          <w:sz w:val="28"/>
          <w:szCs w:val="28"/>
        </w:rPr>
        <w:t>.0</w:t>
      </w:r>
      <w:r w:rsidR="004D23F1">
        <w:rPr>
          <w:rFonts w:ascii="Times New Roman" w:hAnsi="Times New Roman" w:cs="Times New Roman"/>
          <w:sz w:val="28"/>
          <w:szCs w:val="28"/>
        </w:rPr>
        <w:t>1</w:t>
      </w:r>
      <w:r w:rsidRPr="000A6AAD">
        <w:rPr>
          <w:rFonts w:ascii="Times New Roman" w:hAnsi="Times New Roman" w:cs="Times New Roman"/>
          <w:sz w:val="28"/>
          <w:szCs w:val="28"/>
        </w:rPr>
        <w:t>.2021.</w:t>
      </w:r>
    </w:p>
    <w:p w:rsidR="0029733D" w:rsidRPr="0029733D" w:rsidRDefault="0029733D" w:rsidP="0029733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733D">
        <w:rPr>
          <w:rFonts w:ascii="Times New Roman" w:hAnsi="Times New Roman" w:cs="Times New Roman"/>
          <w:sz w:val="28"/>
          <w:szCs w:val="28"/>
        </w:rPr>
        <w:t xml:space="preserve">Прикладная и компьютерная </w:t>
      </w:r>
      <w:proofErr w:type="gramStart"/>
      <w:r w:rsidRPr="0029733D">
        <w:rPr>
          <w:rFonts w:ascii="Times New Roman" w:hAnsi="Times New Roman" w:cs="Times New Roman"/>
          <w:sz w:val="28"/>
          <w:szCs w:val="28"/>
        </w:rPr>
        <w:t>лингвистика ;</w:t>
      </w:r>
      <w:proofErr w:type="gramEnd"/>
      <w:r w:rsidRPr="0029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33D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29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33D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29733D">
        <w:rPr>
          <w:rFonts w:ascii="Times New Roman" w:hAnsi="Times New Roman" w:cs="Times New Roman"/>
          <w:sz w:val="28"/>
          <w:szCs w:val="28"/>
        </w:rPr>
        <w:t xml:space="preserve">. И. С. </w:t>
      </w:r>
      <w:proofErr w:type="spellStart"/>
      <w:r w:rsidRPr="0029733D">
        <w:rPr>
          <w:rFonts w:ascii="Times New Roman" w:hAnsi="Times New Roman" w:cs="Times New Roman"/>
          <w:sz w:val="28"/>
          <w:szCs w:val="28"/>
        </w:rPr>
        <w:t>Николаева</w:t>
      </w:r>
      <w:proofErr w:type="spellEnd"/>
      <w:r w:rsidRPr="0029733D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29733D">
        <w:rPr>
          <w:rFonts w:ascii="Times New Roman" w:hAnsi="Times New Roman" w:cs="Times New Roman"/>
          <w:sz w:val="28"/>
          <w:szCs w:val="28"/>
        </w:rPr>
        <w:t>Митрениной</w:t>
      </w:r>
      <w:proofErr w:type="spellEnd"/>
      <w:r w:rsidRPr="0029733D">
        <w:rPr>
          <w:rFonts w:ascii="Times New Roman" w:hAnsi="Times New Roman" w:cs="Times New Roman"/>
          <w:sz w:val="28"/>
          <w:szCs w:val="28"/>
        </w:rPr>
        <w:t xml:space="preserve">, Т. М. </w:t>
      </w:r>
      <w:proofErr w:type="spellStart"/>
      <w:r w:rsidRPr="0029733D">
        <w:rPr>
          <w:rFonts w:ascii="Times New Roman" w:hAnsi="Times New Roman" w:cs="Times New Roman"/>
          <w:sz w:val="28"/>
          <w:szCs w:val="28"/>
        </w:rPr>
        <w:t>Ландо</w:t>
      </w:r>
      <w:proofErr w:type="spellEnd"/>
      <w:r w:rsidRPr="0029733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973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9733D">
        <w:rPr>
          <w:rFonts w:ascii="Times New Roman" w:hAnsi="Times New Roman" w:cs="Times New Roman"/>
          <w:sz w:val="28"/>
          <w:szCs w:val="28"/>
        </w:rPr>
        <w:t xml:space="preserve"> ЛЕНАНД, 2017. – 320 с.</w:t>
      </w:r>
    </w:p>
    <w:sectPr w:rsidR="0029733D" w:rsidRPr="0029733D" w:rsidSect="00A2465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F2979"/>
    <w:multiLevelType w:val="hybridMultilevel"/>
    <w:tmpl w:val="0660093C"/>
    <w:lvl w:ilvl="0" w:tplc="BAEA3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21"/>
    <w:rsid w:val="000A6AAD"/>
    <w:rsid w:val="001140BD"/>
    <w:rsid w:val="001F645F"/>
    <w:rsid w:val="00273088"/>
    <w:rsid w:val="0029733D"/>
    <w:rsid w:val="002F6DE7"/>
    <w:rsid w:val="004D23F1"/>
    <w:rsid w:val="0070061B"/>
    <w:rsid w:val="00771953"/>
    <w:rsid w:val="00A0132A"/>
    <w:rsid w:val="00BA65A4"/>
    <w:rsid w:val="00D75C6D"/>
    <w:rsid w:val="00E0371F"/>
    <w:rsid w:val="00E8108A"/>
    <w:rsid w:val="00E852BD"/>
    <w:rsid w:val="00F16D21"/>
    <w:rsid w:val="00F65EBC"/>
    <w:rsid w:val="00F8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7916"/>
  <w15:chartTrackingRefBased/>
  <w15:docId w15:val="{5EAF7DC1-B18D-4806-B437-E11C3CA9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D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13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1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2022-01-29T08:21:00Z</dcterms:created>
  <dcterms:modified xsi:type="dcterms:W3CDTF">2022-01-29T09:39:00Z</dcterms:modified>
</cp:coreProperties>
</file>